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BD" w:rsidRPr="000E6CBD" w:rsidRDefault="000E6CBD" w:rsidP="000E6CBD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bookmarkStart w:id="0" w:name="_GoBack"/>
      <w:bookmarkEnd w:id="0"/>
      <w:r w:rsidRPr="000E6CBD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>
            <wp:extent cx="2417197" cy="1094952"/>
            <wp:effectExtent l="0" t="0" r="2540" b="0"/>
            <wp:docPr id="2" name="Slika 2" descr="https://www.kgzs.si/uploads/slike/oglasi_-_logotipi/lastovke_prp_-_znak_400.jpg?154703251023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gzs.si/uploads/slike/oglasi_-_logotipi/lastovke_prp_-_znak_400.jpg?154703251023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28" cy="10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BD">
        <w:rPr>
          <w:rFonts w:ascii="Arial" w:eastAsia="Times New Roman" w:hAnsi="Arial" w:cs="Arial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>
            <wp:extent cx="2194615" cy="920948"/>
            <wp:effectExtent l="0" t="0" r="0" b="0"/>
            <wp:docPr id="1" name="Slika 1" descr="https://www.kgzs.si/uploads/slike/oglasi_-_logotipi/eu_znak_in_rs_znak_prp_400.jpg?1547032520506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gzs.si/uploads/slike/oglasi_-_logotipi/eu_znak_in_rs_znak_prp_400.jpg?1547032520506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40" cy="92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BD" w:rsidRDefault="000E6CBD" w:rsidP="000E6CBD">
      <w:pPr>
        <w:shd w:val="clear" w:color="auto" w:fill="FFFFFF"/>
        <w:spacing w:after="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D4219"/>
          <w:sz w:val="36"/>
          <w:szCs w:val="36"/>
          <w:lang w:eastAsia="sl-SI"/>
        </w:rPr>
      </w:pPr>
      <w:r w:rsidRPr="000E6CBD">
        <w:rPr>
          <w:rFonts w:ascii="Arial" w:eastAsia="Times New Roman" w:hAnsi="Arial" w:cs="Arial"/>
          <w:b/>
          <w:bCs/>
          <w:color w:val="0D4219"/>
          <w:sz w:val="36"/>
          <w:szCs w:val="36"/>
          <w:lang w:eastAsia="sl-SI"/>
        </w:rPr>
        <w:t>Izdelava načrta preusmeritve kmetijskega gospodarstva v prakse in metode ekološkega kmetovanja za leto 2021</w:t>
      </w:r>
    </w:p>
    <w:p w:rsidR="000E6CBD" w:rsidRPr="000E6CBD" w:rsidRDefault="000E6CBD" w:rsidP="000E6CBD">
      <w:pPr>
        <w:shd w:val="clear" w:color="auto" w:fill="FFFFFF"/>
        <w:spacing w:after="0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4219"/>
          <w:sz w:val="36"/>
          <w:szCs w:val="36"/>
          <w:lang w:eastAsia="sl-SI"/>
        </w:rPr>
      </w:pPr>
    </w:p>
    <w:p w:rsidR="000E6CBD" w:rsidRPr="000E6CBD" w:rsidRDefault="000E6CBD" w:rsidP="000E6CBD">
      <w:pPr>
        <w:shd w:val="clear" w:color="auto" w:fill="FFFFFF"/>
        <w:spacing w:after="36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0E6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Predmet </w:t>
      </w:r>
      <w:r w:rsidRPr="000E6CBD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javnega naročila je izdelava načrta preusmeritve kmetijskega gospodarstva (v nadaljevanju KMG) v prakse in metode ekološkega kmetovanja (v nadaljevanju EK) za leto 2021 iz Programa razvoja podeželja Republike Slovenije za obdobje 2014-2020 (v nadaljevanju PRP 2014-2020) do vključno leta 2021.</w:t>
      </w:r>
    </w:p>
    <w:p w:rsidR="000E6CBD" w:rsidRPr="000E6CBD" w:rsidRDefault="000E6CBD" w:rsidP="000E6CBD">
      <w:pPr>
        <w:shd w:val="clear" w:color="auto" w:fill="FFFFFF"/>
        <w:spacing w:after="36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0E6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Cilj </w:t>
      </w:r>
      <w:r w:rsidRPr="000E6CBD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javnega naročila je nosilcem KMG, ki se želijo preusmeriti iz konvencionalne v ekološko pridelavo izdelati individualni načrt preusmeritve kmetijskega gospodarstva iz konvencionalne v ekološko pridelavo (v nadaljnjem besedilu: načrt PEK), če KMG prvič vstopa v kontrolo ekološkega kmetovanja.</w:t>
      </w:r>
    </w:p>
    <w:p w:rsidR="000E6CBD" w:rsidRPr="000E6CBD" w:rsidRDefault="000E6CBD" w:rsidP="000E6CBD">
      <w:pPr>
        <w:shd w:val="clear" w:color="auto" w:fill="FFFFFF"/>
        <w:spacing w:after="36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0E6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Namen</w:t>
      </w:r>
      <w:r w:rsidRPr="000E6CBD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 javnega naročila je izdelava načrta preusmeritve kmetijskega gospodarstva v prakse in metode ekološkega kmetovanja za potrebe izvajanja ukrepa Ekološko kmetovanje, natančneje </w:t>
      </w:r>
      <w:proofErr w:type="spellStart"/>
      <w:r w:rsidRPr="000E6CBD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podukrepa</w:t>
      </w:r>
      <w:proofErr w:type="spellEnd"/>
      <w:r w:rsidRPr="000E6CBD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Plačila za preusmeritev v prakse in metode ekološkega kmetovanja iz PRP 2014-2020 za leto 2021.</w:t>
      </w:r>
    </w:p>
    <w:p w:rsidR="000E6CBD" w:rsidRPr="000E6CBD" w:rsidRDefault="000E6CBD" w:rsidP="000E6CBD">
      <w:pPr>
        <w:shd w:val="clear" w:color="auto" w:fill="FFFFFF"/>
        <w:spacing w:after="36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0E6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Glavna dejavnost </w:t>
      </w:r>
      <w:r w:rsidRPr="000E6CBD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je izdelava načrta PEK za posamezno KMG, ki se je odločilo za preusmeritev v prakse in metode ekološkega kmetovanja. Načrt PEK se izdela na obrazcu in obsega opis ukrepov in možnosti preusmeritve (vključno z načrtom rastlinske proizvodnje oziroma načrtom upravljanja ekološke enote za vzrejo živali) ter opis prispevka izvajanja ukrepa k prilagajanju oziroma blaženju podnebnih sprememb, varovanju voda, tal, zraka in habitatov.</w:t>
      </w:r>
    </w:p>
    <w:p w:rsidR="000E6CBD" w:rsidRPr="000E6CBD" w:rsidRDefault="000E6CBD" w:rsidP="000E6CBD">
      <w:pPr>
        <w:shd w:val="clear" w:color="auto" w:fill="FFFFFF"/>
        <w:spacing w:after="36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0E6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Pričakovani rezultati</w:t>
      </w:r>
      <w:r w:rsidRPr="000E6CBD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javnega naročila je izdelan načrt preusmeritve kmetijskega gospodarstva v prakse in metode ekološkega kmetovanja za leto 2021 iz Programa razvoja podeželja Republike Slovenije za obdobje 2014-2020.</w:t>
      </w:r>
    </w:p>
    <w:p w:rsidR="000E6CBD" w:rsidRPr="000E6CBD" w:rsidRDefault="000E6CBD" w:rsidP="000E6CBD">
      <w:pPr>
        <w:shd w:val="clear" w:color="auto" w:fill="FFFFFF"/>
        <w:spacing w:after="36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0E6CBD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Podizvajalci  svetovanja: </w:t>
      </w:r>
      <w:r w:rsidRPr="000E6CBD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KGZS - Zavod Celje, KGZS – Zavod Kranj, KGZS – Zavod Ljubljana, KGZS – Zavod Maribor, KGZS – Zavod Murska Sobota, KGZS – Zavod Nova Gorica, KGZS - Zavod Novo mesto, KGZS - Zavod Ptuj.</w:t>
      </w:r>
    </w:p>
    <w:sectPr w:rsidR="000E6CBD" w:rsidRPr="000E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D"/>
    <w:rsid w:val="000E6CBD"/>
    <w:rsid w:val="004577CB"/>
    <w:rsid w:val="006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98BD-3C93-4023-B1B1-2337C73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0E6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E6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E6CB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E6CB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E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E6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agriculture/rural-development-2014-2020_s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ogram-podezelja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POLONAS</cp:lastModifiedBy>
  <cp:revision>2</cp:revision>
  <dcterms:created xsi:type="dcterms:W3CDTF">2021-11-03T07:06:00Z</dcterms:created>
  <dcterms:modified xsi:type="dcterms:W3CDTF">2021-11-03T07:06:00Z</dcterms:modified>
</cp:coreProperties>
</file>