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8E6FD" w14:textId="144EF7FF" w:rsidR="00E03CF2" w:rsidRPr="00924A36" w:rsidRDefault="00E03CF2" w:rsidP="0027294A">
      <w:pPr>
        <w:widowControl w:val="0"/>
        <w:autoSpaceDE w:val="0"/>
        <w:autoSpaceDN w:val="0"/>
        <w:adjustRightInd w:val="0"/>
        <w:spacing w:before="120" w:after="120" w:line="276" w:lineRule="auto"/>
        <w:rPr>
          <w:rFonts w:ascii="Arial" w:hAnsi="Arial" w:cs="Arial"/>
          <w:b/>
          <w:bCs/>
          <w:lang w:val="sl-SI"/>
        </w:rPr>
      </w:pPr>
      <w:r w:rsidRPr="00924A36">
        <w:rPr>
          <w:rFonts w:ascii="Arial" w:hAnsi="Arial" w:cs="Arial"/>
          <w:lang w:val="sl-SI"/>
        </w:rPr>
        <w:t xml:space="preserve">Naziv intervencije: </w:t>
      </w:r>
      <w:r w:rsidRPr="00924A36">
        <w:rPr>
          <w:rFonts w:ascii="Arial" w:hAnsi="Arial" w:cs="Arial"/>
          <w:b/>
          <w:bCs/>
          <w:lang w:val="sl-SI"/>
        </w:rPr>
        <w:t>IRP3</w:t>
      </w:r>
      <w:r w:rsidR="000137B2" w:rsidRPr="00924A36">
        <w:rPr>
          <w:rFonts w:ascii="Arial" w:hAnsi="Arial" w:cs="Arial"/>
          <w:b/>
          <w:bCs/>
          <w:lang w:val="sl-SI"/>
        </w:rPr>
        <w:t>8</w:t>
      </w:r>
      <w:r w:rsidRPr="00924A36">
        <w:rPr>
          <w:rFonts w:ascii="Arial" w:hAnsi="Arial" w:cs="Arial"/>
          <w:b/>
          <w:bCs/>
          <w:lang w:val="sl-SI"/>
        </w:rPr>
        <w:t xml:space="preserve"> </w:t>
      </w:r>
      <w:r w:rsidR="000137B2" w:rsidRPr="00924A36">
        <w:rPr>
          <w:rFonts w:ascii="Arial" w:hAnsi="Arial" w:cs="Arial"/>
          <w:b/>
          <w:bCs/>
          <w:lang w:val="sl-SI"/>
        </w:rPr>
        <w:t>Konzorciji institucij znanja v podporo prehodu kmetijstva v zeleno, digitalno in podnebno nevtralno</w:t>
      </w:r>
    </w:p>
    <w:p w14:paraId="09E6A2D7" w14:textId="42EEB0F3" w:rsidR="0015522C" w:rsidRPr="001B7E1E" w:rsidRDefault="00E03CF2" w:rsidP="0027294A">
      <w:pPr>
        <w:widowControl w:val="0"/>
        <w:autoSpaceDE w:val="0"/>
        <w:autoSpaceDN w:val="0"/>
        <w:adjustRightInd w:val="0"/>
        <w:spacing w:before="120" w:after="120" w:line="276" w:lineRule="auto"/>
        <w:rPr>
          <w:rFonts w:ascii="Arial" w:hAnsi="Arial" w:cs="Arial"/>
          <w:lang w:val="sl-SI"/>
        </w:rPr>
      </w:pPr>
      <w:r w:rsidRPr="00924A36">
        <w:rPr>
          <w:rFonts w:ascii="Arial" w:hAnsi="Arial" w:cs="Arial"/>
          <w:lang w:val="sl-SI"/>
        </w:rPr>
        <w:t>Naziv operacije</w:t>
      </w:r>
      <w:r w:rsidR="6297C65A" w:rsidRPr="00924A36">
        <w:rPr>
          <w:rFonts w:ascii="Arial" w:hAnsi="Arial" w:cs="Arial"/>
          <w:lang w:val="sl-SI"/>
        </w:rPr>
        <w:t>:</w:t>
      </w:r>
      <w:bookmarkStart w:id="0" w:name="_Hlk187824657"/>
      <w:r w:rsidR="00A65AF0" w:rsidRPr="001B7E1E">
        <w:rPr>
          <w:rFonts w:ascii="Arial" w:hAnsi="Arial" w:cs="Arial"/>
          <w:b/>
          <w:bCs/>
          <w:lang w:val="sl-SI"/>
        </w:rPr>
        <w:t xml:space="preserve"> </w:t>
      </w:r>
      <w:bookmarkEnd w:id="0"/>
      <w:proofErr w:type="spellStart"/>
      <w:r w:rsidR="008D1E65" w:rsidRPr="008D1E65">
        <w:rPr>
          <w:rFonts w:ascii="Arial" w:hAnsi="Arial" w:cs="Arial"/>
          <w:b/>
          <w:bCs/>
        </w:rPr>
        <w:t>Celostne</w:t>
      </w:r>
      <w:proofErr w:type="spellEnd"/>
      <w:r w:rsidR="008D1E65" w:rsidRPr="008D1E65">
        <w:rPr>
          <w:rFonts w:ascii="Arial" w:hAnsi="Arial" w:cs="Arial"/>
          <w:b/>
          <w:bCs/>
        </w:rPr>
        <w:t xml:space="preserve"> </w:t>
      </w:r>
      <w:proofErr w:type="spellStart"/>
      <w:r w:rsidR="008D1E65" w:rsidRPr="008D1E65">
        <w:rPr>
          <w:rFonts w:ascii="Arial" w:hAnsi="Arial" w:cs="Arial"/>
          <w:b/>
          <w:bCs/>
        </w:rPr>
        <w:t>rešitve</w:t>
      </w:r>
      <w:proofErr w:type="spellEnd"/>
      <w:r w:rsidR="008D1E65" w:rsidRPr="008D1E65">
        <w:rPr>
          <w:rFonts w:ascii="Arial" w:hAnsi="Arial" w:cs="Arial"/>
          <w:b/>
          <w:bCs/>
        </w:rPr>
        <w:t xml:space="preserve"> </w:t>
      </w:r>
      <w:proofErr w:type="spellStart"/>
      <w:r w:rsidR="008D1E65" w:rsidRPr="008D1E65">
        <w:rPr>
          <w:rFonts w:ascii="Arial" w:hAnsi="Arial" w:cs="Arial"/>
          <w:b/>
          <w:bCs/>
        </w:rPr>
        <w:t>za</w:t>
      </w:r>
      <w:proofErr w:type="spellEnd"/>
      <w:r w:rsidR="008D1E65" w:rsidRPr="008D1E65">
        <w:rPr>
          <w:rFonts w:ascii="Arial" w:hAnsi="Arial" w:cs="Arial"/>
          <w:b/>
          <w:bCs/>
        </w:rPr>
        <w:t xml:space="preserve"> </w:t>
      </w:r>
      <w:proofErr w:type="spellStart"/>
      <w:r w:rsidR="008D1E65" w:rsidRPr="008D1E65">
        <w:rPr>
          <w:rFonts w:ascii="Arial" w:hAnsi="Arial" w:cs="Arial"/>
          <w:b/>
          <w:bCs/>
        </w:rPr>
        <w:t>rastlinsko</w:t>
      </w:r>
      <w:proofErr w:type="spellEnd"/>
      <w:r w:rsidR="008D1E65" w:rsidRPr="008D1E65">
        <w:rPr>
          <w:rFonts w:ascii="Arial" w:hAnsi="Arial" w:cs="Arial"/>
          <w:b/>
          <w:bCs/>
        </w:rPr>
        <w:t xml:space="preserve"> </w:t>
      </w:r>
      <w:proofErr w:type="spellStart"/>
      <w:r w:rsidR="008D1E65" w:rsidRPr="008D1E65">
        <w:rPr>
          <w:rFonts w:ascii="Arial" w:hAnsi="Arial" w:cs="Arial"/>
          <w:b/>
          <w:bCs/>
        </w:rPr>
        <w:t>pridelavo</w:t>
      </w:r>
      <w:proofErr w:type="spellEnd"/>
      <w:r w:rsidR="008D1E65" w:rsidRPr="008D1E65">
        <w:rPr>
          <w:rFonts w:ascii="Arial" w:hAnsi="Arial" w:cs="Arial"/>
          <w:b/>
          <w:bCs/>
        </w:rPr>
        <w:t xml:space="preserve"> v </w:t>
      </w:r>
      <w:proofErr w:type="spellStart"/>
      <w:r w:rsidR="008D1E65" w:rsidRPr="008D1E65">
        <w:rPr>
          <w:rFonts w:ascii="Arial" w:hAnsi="Arial" w:cs="Arial"/>
          <w:b/>
          <w:bCs/>
        </w:rPr>
        <w:t>času</w:t>
      </w:r>
      <w:proofErr w:type="spellEnd"/>
      <w:r w:rsidR="008D1E65" w:rsidRPr="008D1E65">
        <w:rPr>
          <w:rFonts w:ascii="Arial" w:hAnsi="Arial" w:cs="Arial"/>
          <w:b/>
          <w:bCs/>
        </w:rPr>
        <w:t xml:space="preserve"> </w:t>
      </w:r>
      <w:proofErr w:type="spellStart"/>
      <w:r w:rsidR="008D1E65" w:rsidRPr="008D1E65">
        <w:rPr>
          <w:rFonts w:ascii="Arial" w:hAnsi="Arial" w:cs="Arial"/>
          <w:b/>
          <w:bCs/>
        </w:rPr>
        <w:t>podnebnih</w:t>
      </w:r>
      <w:proofErr w:type="spellEnd"/>
      <w:r w:rsidR="008D1E65" w:rsidRPr="008D1E65">
        <w:rPr>
          <w:rFonts w:ascii="Arial" w:hAnsi="Arial" w:cs="Arial"/>
          <w:b/>
          <w:bCs/>
        </w:rPr>
        <w:t xml:space="preserve"> </w:t>
      </w:r>
      <w:proofErr w:type="spellStart"/>
      <w:r w:rsidR="008D1E65" w:rsidRPr="008D1E65">
        <w:rPr>
          <w:rFonts w:ascii="Arial" w:hAnsi="Arial" w:cs="Arial"/>
          <w:b/>
          <w:bCs/>
        </w:rPr>
        <w:t>izzivov</w:t>
      </w:r>
      <w:proofErr w:type="spellEnd"/>
      <w:r w:rsidR="008D1E65" w:rsidRPr="008D1E65">
        <w:rPr>
          <w:rFonts w:ascii="Arial" w:hAnsi="Arial" w:cs="Arial"/>
          <w:b/>
          <w:bCs/>
        </w:rPr>
        <w:t xml:space="preserve">: </w:t>
      </w:r>
      <w:proofErr w:type="spellStart"/>
      <w:r w:rsidR="008D1E65" w:rsidRPr="008D1E65">
        <w:rPr>
          <w:rFonts w:ascii="Arial" w:hAnsi="Arial" w:cs="Arial"/>
          <w:b/>
          <w:bCs/>
        </w:rPr>
        <w:t>Nadgradnja</w:t>
      </w:r>
      <w:proofErr w:type="spellEnd"/>
      <w:r w:rsidR="008D1E65" w:rsidRPr="008D1E65">
        <w:rPr>
          <w:rFonts w:ascii="Arial" w:hAnsi="Arial" w:cs="Arial"/>
          <w:b/>
          <w:bCs/>
        </w:rPr>
        <w:t xml:space="preserve"> </w:t>
      </w:r>
      <w:proofErr w:type="spellStart"/>
      <w:r w:rsidR="008D1E65" w:rsidRPr="008D1E65">
        <w:rPr>
          <w:rFonts w:ascii="Arial" w:hAnsi="Arial" w:cs="Arial"/>
          <w:b/>
          <w:bCs/>
        </w:rPr>
        <w:t>znanja</w:t>
      </w:r>
      <w:proofErr w:type="spellEnd"/>
      <w:r w:rsidR="008D1E65" w:rsidRPr="008D1E65">
        <w:rPr>
          <w:rFonts w:ascii="Arial" w:hAnsi="Arial" w:cs="Arial"/>
          <w:b/>
          <w:bCs/>
        </w:rPr>
        <w:t xml:space="preserve">, </w:t>
      </w:r>
      <w:proofErr w:type="spellStart"/>
      <w:r w:rsidR="008D1E65" w:rsidRPr="008D1E65">
        <w:rPr>
          <w:rFonts w:ascii="Arial" w:hAnsi="Arial" w:cs="Arial"/>
          <w:b/>
          <w:bCs/>
        </w:rPr>
        <w:t>kompetenc</w:t>
      </w:r>
      <w:proofErr w:type="spellEnd"/>
      <w:r w:rsidR="008D1E65" w:rsidRPr="008D1E65">
        <w:rPr>
          <w:rFonts w:ascii="Arial" w:hAnsi="Arial" w:cs="Arial"/>
          <w:b/>
          <w:bCs/>
        </w:rPr>
        <w:t xml:space="preserve"> in </w:t>
      </w:r>
      <w:proofErr w:type="spellStart"/>
      <w:r w:rsidR="008D1E65" w:rsidRPr="009F4D57">
        <w:rPr>
          <w:rFonts w:ascii="Arial" w:hAnsi="Arial" w:cs="Arial"/>
          <w:b/>
          <w:bCs/>
        </w:rPr>
        <w:t>infrastrukture</w:t>
      </w:r>
      <w:proofErr w:type="spellEnd"/>
      <w:r w:rsidR="009F4D57" w:rsidRPr="009F4D57">
        <w:rPr>
          <w:rFonts w:ascii="Arial" w:hAnsi="Arial" w:cs="Arial"/>
          <w:b/>
          <w:bCs/>
        </w:rPr>
        <w:t xml:space="preserve"> (CLIMAGROW)</w:t>
      </w:r>
    </w:p>
    <w:p w14:paraId="0ED284D4" w14:textId="522503C3" w:rsidR="008B1553" w:rsidRPr="008B1553" w:rsidRDefault="008B1553" w:rsidP="008B1553">
      <w:pPr>
        <w:widowControl w:val="0"/>
        <w:autoSpaceDE w:val="0"/>
        <w:autoSpaceDN w:val="0"/>
        <w:adjustRightInd w:val="0"/>
        <w:spacing w:before="120" w:after="120" w:line="276" w:lineRule="auto"/>
        <w:rPr>
          <w:rFonts w:ascii="Arial" w:hAnsi="Arial" w:cs="Arial"/>
          <w:lang w:val="sl-SI"/>
        </w:rPr>
      </w:pPr>
      <w:r w:rsidRPr="008B1553">
        <w:rPr>
          <w:rFonts w:ascii="Arial" w:hAnsi="Arial" w:cs="Arial"/>
          <w:lang w:val="sl-SI"/>
        </w:rPr>
        <w:t xml:space="preserve">Odobrena </w:t>
      </w:r>
      <w:bookmarkStart w:id="1" w:name="_GoBack"/>
      <w:bookmarkEnd w:id="1"/>
      <w:r w:rsidRPr="008B1553">
        <w:rPr>
          <w:rFonts w:ascii="Arial" w:hAnsi="Arial" w:cs="Arial"/>
          <w:lang w:val="sl-SI"/>
        </w:rPr>
        <w:t>sredstva</w:t>
      </w:r>
      <w:r w:rsidR="00924A36">
        <w:rPr>
          <w:rFonts w:ascii="Arial" w:hAnsi="Arial" w:cs="Arial"/>
          <w:lang w:val="sl-SI"/>
        </w:rPr>
        <w:t>:</w:t>
      </w:r>
      <w:r w:rsidRPr="008B1553">
        <w:rPr>
          <w:rFonts w:ascii="Arial" w:hAnsi="Arial" w:cs="Arial"/>
          <w:lang w:val="sl-SI"/>
        </w:rPr>
        <w:t xml:space="preserve"> 2.000.000,00 EUR</w:t>
      </w:r>
    </w:p>
    <w:p w14:paraId="3D3E7290" w14:textId="18F41507" w:rsidR="008B1553" w:rsidRPr="008B1553" w:rsidRDefault="008B1553" w:rsidP="008B1553">
      <w:pPr>
        <w:widowControl w:val="0"/>
        <w:autoSpaceDE w:val="0"/>
        <w:autoSpaceDN w:val="0"/>
        <w:adjustRightInd w:val="0"/>
        <w:spacing w:before="120" w:after="120" w:line="276" w:lineRule="auto"/>
        <w:rPr>
          <w:rFonts w:ascii="Arial" w:hAnsi="Arial" w:cs="Arial"/>
          <w:lang w:val="sl-SI"/>
        </w:rPr>
      </w:pPr>
      <w:r w:rsidRPr="008B1553">
        <w:rPr>
          <w:rFonts w:ascii="Arial" w:hAnsi="Arial" w:cs="Arial"/>
          <w:lang w:val="sl-SI"/>
        </w:rPr>
        <w:t>Trajanje: 19. 6 .2025 do 19.</w:t>
      </w:r>
      <w:r w:rsidR="00924A36">
        <w:rPr>
          <w:rFonts w:ascii="Arial" w:hAnsi="Arial" w:cs="Arial"/>
          <w:lang w:val="sl-SI"/>
        </w:rPr>
        <w:t xml:space="preserve"> </w:t>
      </w:r>
      <w:r w:rsidRPr="008B1553">
        <w:rPr>
          <w:rFonts w:ascii="Arial" w:hAnsi="Arial" w:cs="Arial"/>
          <w:lang w:val="sl-SI"/>
        </w:rPr>
        <w:t>6.</w:t>
      </w:r>
      <w:r w:rsidR="00924A36">
        <w:rPr>
          <w:rFonts w:ascii="Arial" w:hAnsi="Arial" w:cs="Arial"/>
          <w:lang w:val="sl-SI"/>
        </w:rPr>
        <w:t xml:space="preserve"> </w:t>
      </w:r>
      <w:r w:rsidRPr="008B1553">
        <w:rPr>
          <w:rFonts w:ascii="Arial" w:hAnsi="Arial" w:cs="Arial"/>
          <w:lang w:val="sl-SI"/>
        </w:rPr>
        <w:t>2029</w:t>
      </w:r>
    </w:p>
    <w:p w14:paraId="2BA60F27" w14:textId="24C57120" w:rsidR="00BA0EC8" w:rsidRDefault="002900F4" w:rsidP="0027294A">
      <w:pPr>
        <w:widowControl w:val="0"/>
        <w:autoSpaceDE w:val="0"/>
        <w:autoSpaceDN w:val="0"/>
        <w:adjustRightInd w:val="0"/>
        <w:spacing w:before="120" w:after="120" w:line="276" w:lineRule="auto"/>
        <w:rPr>
          <w:rFonts w:ascii="Arial" w:hAnsi="Arial" w:cs="Arial"/>
          <w:lang w:val="sl-SI"/>
        </w:rPr>
      </w:pPr>
      <w:r w:rsidRPr="001B7E1E">
        <w:rPr>
          <w:rFonts w:ascii="Arial" w:hAnsi="Arial" w:cs="Arial"/>
          <w:lang w:val="sl-SI"/>
        </w:rPr>
        <w:t>Projekt je financiran v okviru intervencije IRP3</w:t>
      </w:r>
      <w:r w:rsidR="00A75E11" w:rsidRPr="001B7E1E">
        <w:rPr>
          <w:rFonts w:ascii="Arial" w:hAnsi="Arial" w:cs="Arial"/>
          <w:lang w:val="sl-SI"/>
        </w:rPr>
        <w:t>8</w:t>
      </w:r>
      <w:r w:rsidRPr="001B7E1E">
        <w:rPr>
          <w:rFonts w:ascii="Arial" w:hAnsi="Arial" w:cs="Arial"/>
          <w:lang w:val="sl-SI"/>
        </w:rPr>
        <w:t xml:space="preserve"> </w:t>
      </w:r>
      <w:r w:rsidR="00A75E11" w:rsidRPr="001B7E1E">
        <w:rPr>
          <w:rFonts w:ascii="Arial" w:hAnsi="Arial" w:cs="Arial"/>
          <w:lang w:val="sl-SI"/>
        </w:rPr>
        <w:t>Konzorciji institucij znanja v podporo prehodu kmetijstva v zeleno, digitalno in podnebno nevtralno</w:t>
      </w:r>
      <w:r w:rsidR="00E44FDD" w:rsidRPr="001B7E1E">
        <w:rPr>
          <w:rFonts w:ascii="Arial" w:hAnsi="Arial" w:cs="Arial"/>
          <w:lang w:val="sl-SI"/>
        </w:rPr>
        <w:t xml:space="preserve"> </w:t>
      </w:r>
      <w:r w:rsidRPr="001B7E1E">
        <w:rPr>
          <w:rFonts w:ascii="Arial" w:hAnsi="Arial" w:cs="Arial"/>
          <w:lang w:val="sl-SI"/>
        </w:rPr>
        <w:t xml:space="preserve">iz </w:t>
      </w:r>
      <w:hyperlink r:id="rId11" w:history="1">
        <w:r w:rsidRPr="001B7E1E">
          <w:rPr>
            <w:rStyle w:val="Hiperpovezava"/>
            <w:rFonts w:ascii="Arial" w:hAnsi="Arial" w:cs="Arial"/>
            <w:lang w:val="sl-SI"/>
          </w:rPr>
          <w:t>Strateškega načrta Skupne kmetijske politike 2023–2027</w:t>
        </w:r>
      </w:hyperlink>
      <w:r w:rsidRPr="001B7E1E">
        <w:rPr>
          <w:rFonts w:ascii="Arial" w:hAnsi="Arial" w:cs="Arial"/>
          <w:lang w:val="sl-SI"/>
        </w:rPr>
        <w:t>.</w:t>
      </w:r>
    </w:p>
    <w:p w14:paraId="6B4B34B3" w14:textId="53E19305" w:rsidR="007E638D" w:rsidRDefault="007E638D" w:rsidP="0027294A">
      <w:pPr>
        <w:widowControl w:val="0"/>
        <w:autoSpaceDE w:val="0"/>
        <w:autoSpaceDN w:val="0"/>
        <w:adjustRightInd w:val="0"/>
        <w:spacing w:before="120" w:after="120" w:line="276" w:lineRule="auto"/>
        <w:rPr>
          <w:rFonts w:ascii="Arial" w:hAnsi="Arial" w:cs="Arial"/>
          <w:lang w:val="sl-SI"/>
        </w:rPr>
      </w:pPr>
      <w:r>
        <w:rPr>
          <w:rFonts w:ascii="Arial" w:hAnsi="Arial" w:cs="Arial"/>
          <w:lang w:val="sl-SI"/>
        </w:rPr>
        <w:t xml:space="preserve">Spletna stran </w:t>
      </w:r>
      <w:r w:rsidR="00924A36">
        <w:rPr>
          <w:rFonts w:ascii="Arial" w:hAnsi="Arial" w:cs="Arial"/>
          <w:lang w:val="sl-SI"/>
        </w:rPr>
        <w:t>operacije</w:t>
      </w:r>
      <w:r>
        <w:rPr>
          <w:rFonts w:ascii="Arial" w:hAnsi="Arial" w:cs="Arial"/>
          <w:lang w:val="sl-SI"/>
        </w:rPr>
        <w:t xml:space="preserve"> pri nosilcu Inštitutu za hmeljarstvo in pivovarstvo Slovenije: </w:t>
      </w:r>
      <w:hyperlink r:id="rId12" w:history="1">
        <w:r w:rsidRPr="007E638D">
          <w:rPr>
            <w:rStyle w:val="Hiperpovezava"/>
            <w:rFonts w:ascii="Arial" w:hAnsi="Arial" w:cs="Arial"/>
          </w:rPr>
          <w:t xml:space="preserve">IRP 38: CLIMAGROW - </w:t>
        </w:r>
        <w:proofErr w:type="spellStart"/>
        <w:r w:rsidRPr="007E638D">
          <w:rPr>
            <w:rStyle w:val="Hiperpovezava"/>
            <w:rFonts w:ascii="Arial" w:hAnsi="Arial" w:cs="Arial"/>
          </w:rPr>
          <w:t>Inštitut</w:t>
        </w:r>
        <w:proofErr w:type="spellEnd"/>
        <w:r w:rsidRPr="007E638D">
          <w:rPr>
            <w:rStyle w:val="Hiperpovezava"/>
            <w:rFonts w:ascii="Arial" w:hAnsi="Arial" w:cs="Arial"/>
          </w:rPr>
          <w:t xml:space="preserve"> </w:t>
        </w:r>
        <w:proofErr w:type="spellStart"/>
        <w:r w:rsidRPr="007E638D">
          <w:rPr>
            <w:rStyle w:val="Hiperpovezava"/>
            <w:rFonts w:ascii="Arial" w:hAnsi="Arial" w:cs="Arial"/>
          </w:rPr>
          <w:t>za</w:t>
        </w:r>
        <w:proofErr w:type="spellEnd"/>
        <w:r w:rsidRPr="007E638D">
          <w:rPr>
            <w:rStyle w:val="Hiperpovezava"/>
            <w:rFonts w:ascii="Arial" w:hAnsi="Arial" w:cs="Arial"/>
          </w:rPr>
          <w:t xml:space="preserve"> </w:t>
        </w:r>
        <w:proofErr w:type="spellStart"/>
        <w:r w:rsidRPr="007E638D">
          <w:rPr>
            <w:rStyle w:val="Hiperpovezava"/>
            <w:rFonts w:ascii="Arial" w:hAnsi="Arial" w:cs="Arial"/>
          </w:rPr>
          <w:t>hmeljarstvo</w:t>
        </w:r>
        <w:proofErr w:type="spellEnd"/>
        <w:r w:rsidRPr="007E638D">
          <w:rPr>
            <w:rStyle w:val="Hiperpovezava"/>
            <w:rFonts w:ascii="Arial" w:hAnsi="Arial" w:cs="Arial"/>
          </w:rPr>
          <w:t xml:space="preserve"> in </w:t>
        </w:r>
        <w:proofErr w:type="spellStart"/>
        <w:r w:rsidRPr="007E638D">
          <w:rPr>
            <w:rStyle w:val="Hiperpovezava"/>
            <w:rFonts w:ascii="Arial" w:hAnsi="Arial" w:cs="Arial"/>
          </w:rPr>
          <w:t>pivovarstvo</w:t>
        </w:r>
        <w:proofErr w:type="spellEnd"/>
        <w:r w:rsidRPr="007E638D">
          <w:rPr>
            <w:rStyle w:val="Hiperpovezava"/>
            <w:rFonts w:ascii="Arial" w:hAnsi="Arial" w:cs="Arial"/>
          </w:rPr>
          <w:t xml:space="preserve"> Slovenije</w:t>
        </w:r>
      </w:hyperlink>
    </w:p>
    <w:p w14:paraId="17BBC5D4" w14:textId="77777777" w:rsidR="00AC494B" w:rsidRDefault="00AC494B" w:rsidP="0027294A">
      <w:pPr>
        <w:widowControl w:val="0"/>
        <w:autoSpaceDE w:val="0"/>
        <w:autoSpaceDN w:val="0"/>
        <w:adjustRightInd w:val="0"/>
        <w:spacing w:before="120" w:after="120" w:line="276" w:lineRule="auto"/>
        <w:rPr>
          <w:rFonts w:ascii="Arial" w:hAnsi="Arial" w:cs="Arial"/>
          <w:lang w:val="sl-SI"/>
        </w:rPr>
      </w:pPr>
    </w:p>
    <w:p w14:paraId="5576D018" w14:textId="386DA41D" w:rsidR="00AC494B" w:rsidRPr="001B7E1E" w:rsidRDefault="00DC69E5" w:rsidP="0027294A">
      <w:pPr>
        <w:widowControl w:val="0"/>
        <w:autoSpaceDE w:val="0"/>
        <w:autoSpaceDN w:val="0"/>
        <w:adjustRightInd w:val="0"/>
        <w:spacing w:before="120" w:after="120" w:line="276" w:lineRule="auto"/>
        <w:rPr>
          <w:rFonts w:ascii="Arial" w:hAnsi="Arial" w:cs="Arial"/>
          <w:lang w:val="sl-SI"/>
        </w:rPr>
      </w:pPr>
      <w:r>
        <w:rPr>
          <w:noProof/>
          <w:lang w:val="sl-SI" w:eastAsia="sl-SI"/>
        </w:rPr>
        <w:drawing>
          <wp:inline distT="0" distB="0" distL="0" distR="0" wp14:anchorId="613DC639" wp14:editId="7326A15B">
            <wp:extent cx="5145024" cy="505968"/>
            <wp:effectExtent l="0" t="0" r="0" b="8890"/>
            <wp:docPr id="188480649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03166" name="Slika 179960316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45024" cy="505968"/>
                    </a:xfrm>
                    <a:prstGeom prst="rect">
                      <a:avLst/>
                    </a:prstGeom>
                  </pic:spPr>
                </pic:pic>
              </a:graphicData>
            </a:graphic>
          </wp:inline>
        </w:drawing>
      </w:r>
    </w:p>
    <w:p w14:paraId="3114F78D" w14:textId="77777777" w:rsidR="001625D9" w:rsidRPr="001B7E1E" w:rsidRDefault="001625D9" w:rsidP="0027294A">
      <w:pPr>
        <w:widowControl w:val="0"/>
        <w:autoSpaceDE w:val="0"/>
        <w:autoSpaceDN w:val="0"/>
        <w:adjustRightInd w:val="0"/>
        <w:spacing w:before="120" w:after="120" w:line="276" w:lineRule="auto"/>
        <w:rPr>
          <w:rFonts w:ascii="Arial" w:hAnsi="Arial" w:cs="Arial"/>
          <w:b/>
          <w:lang w:val="sl-SI"/>
        </w:rPr>
      </w:pPr>
    </w:p>
    <w:p w14:paraId="4AAA82CE" w14:textId="6325E99A" w:rsidR="004566F9" w:rsidRPr="00381A66" w:rsidRDefault="00B677D0" w:rsidP="0027294A">
      <w:pPr>
        <w:widowControl w:val="0"/>
        <w:autoSpaceDE w:val="0"/>
        <w:autoSpaceDN w:val="0"/>
        <w:adjustRightInd w:val="0"/>
        <w:spacing w:before="120" w:after="120" w:line="276" w:lineRule="auto"/>
        <w:rPr>
          <w:rFonts w:ascii="Arial" w:hAnsi="Arial" w:cs="Arial"/>
          <w:b/>
          <w:sz w:val="28"/>
          <w:szCs w:val="28"/>
          <w:lang w:val="sl-SI"/>
        </w:rPr>
      </w:pPr>
      <w:r>
        <w:rPr>
          <w:rFonts w:ascii="Arial" w:hAnsi="Arial" w:cs="Arial"/>
          <w:b/>
          <w:sz w:val="28"/>
          <w:szCs w:val="28"/>
          <w:lang w:val="sl-SI"/>
        </w:rPr>
        <w:t>O</w:t>
      </w:r>
      <w:r w:rsidR="001B6F2D" w:rsidRPr="00381A66">
        <w:rPr>
          <w:rFonts w:ascii="Arial" w:hAnsi="Arial" w:cs="Arial"/>
          <w:b/>
          <w:sz w:val="28"/>
          <w:szCs w:val="28"/>
          <w:lang w:val="sl-SI"/>
        </w:rPr>
        <w:t xml:space="preserve">pis </w:t>
      </w:r>
    </w:p>
    <w:p w14:paraId="512CDDCE" w14:textId="7511C12D" w:rsidR="00E6783F" w:rsidRPr="00A952B0" w:rsidRDefault="00C6195B" w:rsidP="00E6783F">
      <w:pPr>
        <w:rPr>
          <w:rFonts w:ascii="Arial" w:hAnsi="Arial" w:cs="Arial"/>
          <w:lang w:val="aa-ET"/>
        </w:rPr>
      </w:pPr>
      <w:r w:rsidRPr="001B7E1E">
        <w:rPr>
          <w:rFonts w:ascii="Arial" w:hAnsi="Arial" w:cs="Arial"/>
          <w:lang w:val="sl-SI"/>
        </w:rPr>
        <w:t xml:space="preserve">Obstoječe stanje na področju namakanja v Sloveniji kaže, da so potrebne izboljšave. Delež namakanih kmetijskih površin v državi je med najnižjimi v Evropi, prav tako pa je sistem znanja in kakovost podpore kmetijstvu na tem področju pomanjkljiv, nepovezan in neorganiziran. Če želimo slediti Strategiji razvoja slovenskega kmetijstva in Strateškemu načrtu do leta 2027, je </w:t>
      </w:r>
      <w:r w:rsidRPr="00E6783F">
        <w:rPr>
          <w:rFonts w:ascii="Arial" w:hAnsi="Arial" w:cs="Arial"/>
          <w:lang w:val="sl-SI"/>
        </w:rPr>
        <w:t xml:space="preserve">ključno, da se </w:t>
      </w:r>
      <w:r w:rsidRPr="00E6783F">
        <w:rPr>
          <w:rFonts w:ascii="Arial" w:hAnsi="Arial" w:cs="Arial"/>
          <w:b/>
          <w:bCs/>
          <w:lang w:val="sl-SI"/>
        </w:rPr>
        <w:t>zagotovi ustrezna podpora znanju in prenosu znanja na področju</w:t>
      </w:r>
      <w:r w:rsidRPr="00E6783F">
        <w:rPr>
          <w:rFonts w:ascii="Arial" w:hAnsi="Arial" w:cs="Arial"/>
          <w:lang w:val="sl-SI"/>
        </w:rPr>
        <w:t xml:space="preserve"> </w:t>
      </w:r>
      <w:r w:rsidRPr="00E6783F">
        <w:rPr>
          <w:rFonts w:ascii="Arial" w:hAnsi="Arial" w:cs="Arial"/>
          <w:b/>
          <w:bCs/>
          <w:lang w:val="sl-SI"/>
        </w:rPr>
        <w:t xml:space="preserve">namakanja in </w:t>
      </w:r>
      <w:r w:rsidR="00844FA1" w:rsidRPr="00E6783F">
        <w:rPr>
          <w:rFonts w:ascii="Arial" w:hAnsi="Arial" w:cs="Arial"/>
          <w:b/>
          <w:bCs/>
          <w:lang w:val="sl-SI"/>
        </w:rPr>
        <w:t>drugih</w:t>
      </w:r>
      <w:r w:rsidRPr="00E6783F">
        <w:rPr>
          <w:rFonts w:ascii="Arial" w:hAnsi="Arial" w:cs="Arial"/>
          <w:b/>
          <w:bCs/>
          <w:lang w:val="sl-SI"/>
        </w:rPr>
        <w:t xml:space="preserve"> ukrepov, ki pripomorejo k blaženju posledic podnebnih sprememb</w:t>
      </w:r>
      <w:r w:rsidR="00E6783F" w:rsidRPr="00E6783F">
        <w:rPr>
          <w:rFonts w:ascii="Arial" w:hAnsi="Arial" w:cs="Arial"/>
          <w:b/>
          <w:bCs/>
          <w:lang w:val="sl-SI"/>
        </w:rPr>
        <w:t xml:space="preserve"> </w:t>
      </w:r>
      <w:r w:rsidR="00E6783F" w:rsidRPr="002421EF">
        <w:rPr>
          <w:rFonts w:ascii="Arial" w:hAnsi="Arial" w:cs="Arial"/>
          <w:lang w:val="sl-SI"/>
        </w:rPr>
        <w:t>(</w:t>
      </w:r>
      <w:r w:rsidR="002421EF" w:rsidRPr="002421EF">
        <w:rPr>
          <w:rFonts w:ascii="Arial" w:hAnsi="Arial" w:cs="Arial"/>
          <w:lang w:val="aa-ET"/>
        </w:rPr>
        <w:t>p</w:t>
      </w:r>
      <w:r w:rsidR="002421EF" w:rsidRPr="00A952B0">
        <w:rPr>
          <w:rFonts w:ascii="Arial" w:hAnsi="Arial" w:cs="Arial"/>
          <w:lang w:val="aa-ET"/>
        </w:rPr>
        <w:t>rilagojene rastline in odporne sorte</w:t>
      </w:r>
      <w:r w:rsidR="002421EF" w:rsidRPr="002421EF">
        <w:rPr>
          <w:rFonts w:ascii="Arial" w:hAnsi="Arial" w:cs="Arial"/>
          <w:lang w:val="sl-SI"/>
        </w:rPr>
        <w:t>,</w:t>
      </w:r>
      <w:r w:rsidR="002421EF">
        <w:rPr>
          <w:rFonts w:ascii="Arial" w:hAnsi="Arial" w:cs="Arial"/>
          <w:lang w:val="sl-SI"/>
        </w:rPr>
        <w:t xml:space="preserve"> </w:t>
      </w:r>
      <w:r w:rsidR="00E6783F" w:rsidRPr="00E6783F">
        <w:rPr>
          <w:rFonts w:ascii="Arial" w:hAnsi="Arial" w:cs="Arial"/>
          <w:lang w:val="sl-SI"/>
        </w:rPr>
        <w:t>p</w:t>
      </w:r>
      <w:r w:rsidR="00E6783F" w:rsidRPr="00A952B0">
        <w:rPr>
          <w:rFonts w:ascii="Arial" w:hAnsi="Arial" w:cs="Arial"/>
          <w:lang w:val="sl-SI"/>
        </w:rPr>
        <w:t>rilagojen</w:t>
      </w:r>
      <w:r w:rsidR="00E6783F" w:rsidRPr="00E6783F">
        <w:rPr>
          <w:rFonts w:ascii="Arial" w:hAnsi="Arial" w:cs="Arial"/>
          <w:lang w:val="sl-SI"/>
        </w:rPr>
        <w:t>a pridelava</w:t>
      </w:r>
      <w:r w:rsidR="00E6783F" w:rsidRPr="00A952B0">
        <w:rPr>
          <w:rFonts w:ascii="Arial" w:hAnsi="Arial" w:cs="Arial"/>
          <w:lang w:val="sl-SI"/>
        </w:rPr>
        <w:t xml:space="preserve"> na podnebne spremembe v rastlinjakih</w:t>
      </w:r>
      <w:r w:rsidR="00E6783F" w:rsidRPr="00E6783F">
        <w:rPr>
          <w:rFonts w:ascii="Arial" w:hAnsi="Arial" w:cs="Arial"/>
          <w:lang w:val="sl-SI"/>
        </w:rPr>
        <w:t>, i</w:t>
      </w:r>
      <w:r w:rsidR="00E6783F" w:rsidRPr="00A952B0">
        <w:rPr>
          <w:rFonts w:ascii="Arial" w:hAnsi="Arial" w:cs="Arial"/>
          <w:lang w:val="sl-SI"/>
        </w:rPr>
        <w:t>zraba koristnih mikroorganizmov</w:t>
      </w:r>
      <w:r w:rsidR="00E6783F" w:rsidRPr="00E6783F">
        <w:rPr>
          <w:rFonts w:ascii="Arial" w:hAnsi="Arial" w:cs="Arial"/>
          <w:lang w:val="sl-SI"/>
        </w:rPr>
        <w:t xml:space="preserve"> </w:t>
      </w:r>
      <w:r w:rsidR="00E6783F" w:rsidRPr="00A952B0">
        <w:rPr>
          <w:rFonts w:ascii="Arial" w:hAnsi="Arial" w:cs="Arial"/>
          <w:lang w:val="sl-SI"/>
        </w:rPr>
        <w:t>za zmanjšanje sušnega stresa</w:t>
      </w:r>
      <w:r w:rsidR="00E6783F" w:rsidRPr="00E6783F">
        <w:rPr>
          <w:rFonts w:ascii="Arial" w:hAnsi="Arial" w:cs="Arial"/>
          <w:lang w:val="sl-SI"/>
        </w:rPr>
        <w:t>, r</w:t>
      </w:r>
      <w:r w:rsidR="00E6783F" w:rsidRPr="00A952B0">
        <w:rPr>
          <w:rFonts w:ascii="Arial" w:hAnsi="Arial" w:cs="Arial"/>
          <w:lang w:val="sl-SI"/>
        </w:rPr>
        <w:t xml:space="preserve">azvoj </w:t>
      </w:r>
      <w:proofErr w:type="spellStart"/>
      <w:r w:rsidR="00E6783F" w:rsidRPr="00A952B0">
        <w:rPr>
          <w:rFonts w:ascii="Arial" w:hAnsi="Arial" w:cs="Arial"/>
          <w:lang w:val="sl-SI"/>
        </w:rPr>
        <w:t>aerobioloških</w:t>
      </w:r>
      <w:proofErr w:type="spellEnd"/>
      <w:r w:rsidR="00E6783F" w:rsidRPr="00A952B0">
        <w:rPr>
          <w:rFonts w:ascii="Arial" w:hAnsi="Arial" w:cs="Arial"/>
          <w:lang w:val="sl-SI"/>
        </w:rPr>
        <w:t xml:space="preserve"> metod za spremljanje škodljivcev in učinkovitejšo rabo FFS</w:t>
      </w:r>
      <w:r w:rsidR="00E6783F" w:rsidRPr="00E6783F">
        <w:rPr>
          <w:rFonts w:ascii="Arial" w:hAnsi="Arial" w:cs="Arial"/>
          <w:lang w:val="sl-SI"/>
        </w:rPr>
        <w:t xml:space="preserve"> ter</w:t>
      </w:r>
      <w:r w:rsidR="00E6783F" w:rsidRPr="00A952B0">
        <w:rPr>
          <w:rFonts w:ascii="Arial" w:hAnsi="Arial" w:cs="Arial"/>
          <w:lang w:val="sl-SI"/>
        </w:rPr>
        <w:t xml:space="preserve"> </w:t>
      </w:r>
      <w:proofErr w:type="spellStart"/>
      <w:r w:rsidR="00E6783F" w:rsidRPr="00A952B0">
        <w:rPr>
          <w:rFonts w:ascii="Arial" w:hAnsi="Arial" w:cs="Arial"/>
          <w:lang w:val="sl-SI"/>
        </w:rPr>
        <w:t>biostimulantov</w:t>
      </w:r>
      <w:proofErr w:type="spellEnd"/>
      <w:r w:rsidR="00E6783F" w:rsidRPr="00E6783F">
        <w:rPr>
          <w:rFonts w:ascii="Arial" w:hAnsi="Arial" w:cs="Arial"/>
          <w:lang w:val="sl-SI"/>
        </w:rPr>
        <w:t>, n</w:t>
      </w:r>
      <w:r w:rsidR="00E6783F" w:rsidRPr="00A952B0">
        <w:rPr>
          <w:rFonts w:ascii="Arial" w:hAnsi="Arial" w:cs="Arial"/>
          <w:lang w:val="sl-SI"/>
        </w:rPr>
        <w:t>apredne tehnologije za predelavo gnoja</w:t>
      </w:r>
      <w:r w:rsidR="00E6783F" w:rsidRPr="00E6783F">
        <w:rPr>
          <w:rFonts w:ascii="Arial" w:hAnsi="Arial" w:cs="Arial"/>
          <w:lang w:val="sl-SI"/>
        </w:rPr>
        <w:t>,</w:t>
      </w:r>
      <w:r w:rsidR="00E6783F">
        <w:rPr>
          <w:rFonts w:ascii="Arial" w:hAnsi="Arial" w:cs="Arial"/>
          <w:lang w:val="sl-SI"/>
        </w:rPr>
        <w:t xml:space="preserve"> uvajanje </w:t>
      </w:r>
      <w:r w:rsidR="00E6783F" w:rsidRPr="00A952B0">
        <w:rPr>
          <w:rFonts w:ascii="Arial" w:hAnsi="Arial" w:cs="Arial"/>
          <w:lang w:val="aa-ET"/>
        </w:rPr>
        <w:t>mešanic dosevkov, prilagojen</w:t>
      </w:r>
      <w:r w:rsidR="00E6783F">
        <w:rPr>
          <w:rFonts w:ascii="Arial" w:hAnsi="Arial" w:cs="Arial"/>
          <w:lang w:val="aa-ET"/>
        </w:rPr>
        <w:t>ega</w:t>
      </w:r>
      <w:r w:rsidR="00E6783F" w:rsidRPr="00A952B0">
        <w:rPr>
          <w:rFonts w:ascii="Arial" w:hAnsi="Arial" w:cs="Arial"/>
          <w:lang w:val="aa-ET"/>
        </w:rPr>
        <w:t xml:space="preserve"> kolobarj</w:t>
      </w:r>
      <w:r w:rsidR="00E6783F">
        <w:rPr>
          <w:rFonts w:ascii="Arial" w:hAnsi="Arial" w:cs="Arial"/>
          <w:lang w:val="aa-ET"/>
        </w:rPr>
        <w:t>a</w:t>
      </w:r>
      <w:r w:rsidR="00E6783F" w:rsidRPr="00A952B0">
        <w:rPr>
          <w:rFonts w:ascii="Arial" w:hAnsi="Arial" w:cs="Arial"/>
          <w:lang w:val="aa-ET"/>
        </w:rPr>
        <w:t xml:space="preserve"> in praks za boljše zadrževanje vode ter </w:t>
      </w:r>
      <w:r w:rsidR="003F46E9">
        <w:rPr>
          <w:rFonts w:ascii="Arial" w:hAnsi="Arial" w:cs="Arial"/>
          <w:lang w:val="aa-ET"/>
        </w:rPr>
        <w:t xml:space="preserve">vzdrževanje </w:t>
      </w:r>
      <w:r w:rsidR="00E6783F" w:rsidRPr="00A952B0">
        <w:rPr>
          <w:rFonts w:ascii="Arial" w:hAnsi="Arial" w:cs="Arial"/>
          <w:lang w:val="aa-ET"/>
        </w:rPr>
        <w:t>drugih agroekoloških funkcij</w:t>
      </w:r>
      <w:r w:rsidR="00E6783F" w:rsidRPr="00E6783F">
        <w:rPr>
          <w:rFonts w:ascii="Arial" w:hAnsi="Arial" w:cs="Arial"/>
          <w:lang w:val="sl-SI"/>
        </w:rPr>
        <w:t>).</w:t>
      </w:r>
    </w:p>
    <w:p w14:paraId="7718A5A8" w14:textId="31295EE2" w:rsidR="004531BA" w:rsidRDefault="00573A89" w:rsidP="0027294A">
      <w:pPr>
        <w:rPr>
          <w:rFonts w:ascii="Arial" w:hAnsi="Arial" w:cs="Arial"/>
          <w:lang w:val="sl-SI"/>
        </w:rPr>
      </w:pPr>
      <w:r w:rsidRPr="001B7E1E">
        <w:rPr>
          <w:rFonts w:ascii="Arial" w:hAnsi="Arial" w:cs="Arial"/>
          <w:lang w:val="sl-SI"/>
        </w:rPr>
        <w:t xml:space="preserve">Instrument IRP 38 predstavlja učinkovito platformo, ki </w:t>
      </w:r>
      <w:r w:rsidR="00BC1992">
        <w:rPr>
          <w:rFonts w:ascii="Arial" w:hAnsi="Arial" w:cs="Arial"/>
          <w:lang w:val="sl-SI"/>
        </w:rPr>
        <w:t>povezuje</w:t>
      </w:r>
      <w:r w:rsidRPr="001B7E1E">
        <w:rPr>
          <w:rFonts w:ascii="Arial" w:hAnsi="Arial" w:cs="Arial"/>
          <w:lang w:val="sl-SI"/>
        </w:rPr>
        <w:t xml:space="preserve"> kmetijske pridelovalce, ključne institucije in organizacije na tem področju ter </w:t>
      </w:r>
      <w:r w:rsidR="00BC1992">
        <w:rPr>
          <w:rFonts w:ascii="Arial" w:hAnsi="Arial" w:cs="Arial"/>
          <w:lang w:val="sl-SI"/>
        </w:rPr>
        <w:t>oblikuje</w:t>
      </w:r>
      <w:r w:rsidRPr="001B7E1E">
        <w:rPr>
          <w:rFonts w:ascii="Arial" w:hAnsi="Arial" w:cs="Arial"/>
          <w:lang w:val="sl-SI"/>
        </w:rPr>
        <w:t xml:space="preserve"> raziskovalno in razvojno okolje za učinkovit prenos znanja do uporabnikov.</w:t>
      </w:r>
      <w:r>
        <w:rPr>
          <w:rFonts w:ascii="Arial" w:hAnsi="Arial" w:cs="Arial"/>
          <w:lang w:val="sl-SI"/>
        </w:rPr>
        <w:t xml:space="preserve"> V</w:t>
      </w:r>
      <w:r w:rsidRPr="001B7E1E">
        <w:rPr>
          <w:rFonts w:ascii="Arial" w:hAnsi="Arial" w:cs="Arial"/>
          <w:lang w:val="sl-SI"/>
        </w:rPr>
        <w:t xml:space="preserve">zpostavitev konzorcija za prilagajanje na podnebne spremembe predstavlja osnovo za izvedbo konkretnih ukrepov za izboljšanje učinkovitosti kmetijstva, trajnostnega upravljanja </w:t>
      </w:r>
      <w:r>
        <w:rPr>
          <w:rFonts w:ascii="Arial" w:hAnsi="Arial" w:cs="Arial"/>
          <w:lang w:val="sl-SI"/>
        </w:rPr>
        <w:t xml:space="preserve">z </w:t>
      </w:r>
      <w:r w:rsidRPr="001B7E1E">
        <w:rPr>
          <w:rFonts w:ascii="Arial" w:hAnsi="Arial" w:cs="Arial"/>
          <w:lang w:val="sl-SI"/>
        </w:rPr>
        <w:t>vodni</w:t>
      </w:r>
      <w:r>
        <w:rPr>
          <w:rFonts w:ascii="Arial" w:hAnsi="Arial" w:cs="Arial"/>
          <w:lang w:val="sl-SI"/>
        </w:rPr>
        <w:t>mi</w:t>
      </w:r>
      <w:r w:rsidRPr="001B7E1E">
        <w:rPr>
          <w:rFonts w:ascii="Arial" w:hAnsi="Arial" w:cs="Arial"/>
          <w:lang w:val="sl-SI"/>
        </w:rPr>
        <w:t xml:space="preserve"> vir</w:t>
      </w:r>
      <w:r>
        <w:rPr>
          <w:rFonts w:ascii="Arial" w:hAnsi="Arial" w:cs="Arial"/>
          <w:lang w:val="sl-SI"/>
        </w:rPr>
        <w:t>i</w:t>
      </w:r>
      <w:r w:rsidRPr="001B7E1E">
        <w:rPr>
          <w:rFonts w:ascii="Arial" w:hAnsi="Arial" w:cs="Arial"/>
          <w:lang w:val="sl-SI"/>
        </w:rPr>
        <w:t xml:space="preserve"> in spodbujanj</w:t>
      </w:r>
      <w:r>
        <w:rPr>
          <w:rFonts w:ascii="Arial" w:hAnsi="Arial" w:cs="Arial"/>
          <w:lang w:val="sl-SI"/>
        </w:rPr>
        <w:t>e</w:t>
      </w:r>
      <w:r w:rsidRPr="001B7E1E">
        <w:rPr>
          <w:rFonts w:ascii="Arial" w:hAnsi="Arial" w:cs="Arial"/>
          <w:lang w:val="sl-SI"/>
        </w:rPr>
        <w:t xml:space="preserve"> inovacij v kmetijstvu.</w:t>
      </w:r>
      <w:r>
        <w:rPr>
          <w:rFonts w:ascii="Arial" w:hAnsi="Arial" w:cs="Arial"/>
          <w:lang w:val="sl-SI"/>
        </w:rPr>
        <w:t xml:space="preserve"> </w:t>
      </w:r>
      <w:r w:rsidR="00BC1992">
        <w:rPr>
          <w:rFonts w:ascii="Arial" w:hAnsi="Arial" w:cs="Arial"/>
          <w:lang w:val="sl-SI"/>
        </w:rPr>
        <w:t xml:space="preserve">Z vzpostavitvijo </w:t>
      </w:r>
      <w:r w:rsidR="004531BA" w:rsidRPr="001B7E1E">
        <w:rPr>
          <w:rFonts w:ascii="Arial" w:hAnsi="Arial" w:cs="Arial"/>
          <w:lang w:val="sl-SI"/>
        </w:rPr>
        <w:t>sodelovanj</w:t>
      </w:r>
      <w:r w:rsidR="00BC1992">
        <w:rPr>
          <w:rFonts w:ascii="Arial" w:hAnsi="Arial" w:cs="Arial"/>
          <w:lang w:val="sl-SI"/>
        </w:rPr>
        <w:t>a</w:t>
      </w:r>
      <w:r w:rsidR="004531BA" w:rsidRPr="001B7E1E">
        <w:rPr>
          <w:rFonts w:ascii="Arial" w:hAnsi="Arial" w:cs="Arial"/>
          <w:lang w:val="sl-SI"/>
        </w:rPr>
        <w:t xml:space="preserve"> in usklajevanj</w:t>
      </w:r>
      <w:r w:rsidR="00770A94">
        <w:rPr>
          <w:rFonts w:ascii="Arial" w:hAnsi="Arial" w:cs="Arial"/>
          <w:lang w:val="sl-SI"/>
        </w:rPr>
        <w:t>e</w:t>
      </w:r>
      <w:r w:rsidR="00BC1992">
        <w:rPr>
          <w:rFonts w:ascii="Arial" w:hAnsi="Arial" w:cs="Arial"/>
          <w:lang w:val="sl-SI"/>
        </w:rPr>
        <w:t>m</w:t>
      </w:r>
      <w:r w:rsidR="004531BA" w:rsidRPr="001B7E1E">
        <w:rPr>
          <w:rFonts w:ascii="Arial" w:hAnsi="Arial" w:cs="Arial"/>
          <w:lang w:val="sl-SI"/>
        </w:rPr>
        <w:t xml:space="preserve"> med različnimi akterji</w:t>
      </w:r>
      <w:r w:rsidR="00BC1992">
        <w:rPr>
          <w:rFonts w:ascii="Arial" w:hAnsi="Arial" w:cs="Arial"/>
          <w:lang w:val="sl-SI"/>
        </w:rPr>
        <w:t xml:space="preserve"> stremimo k </w:t>
      </w:r>
      <w:r w:rsidR="004531BA" w:rsidRPr="001B7E1E">
        <w:rPr>
          <w:rFonts w:ascii="Arial" w:hAnsi="Arial" w:cs="Arial"/>
          <w:lang w:val="sl-SI"/>
        </w:rPr>
        <w:t>doseganj</w:t>
      </w:r>
      <w:r w:rsidR="00BC1992">
        <w:rPr>
          <w:rFonts w:ascii="Arial" w:hAnsi="Arial" w:cs="Arial"/>
          <w:lang w:val="sl-SI"/>
        </w:rPr>
        <w:t>u</w:t>
      </w:r>
      <w:r w:rsidR="004531BA" w:rsidRPr="001B7E1E">
        <w:rPr>
          <w:rFonts w:ascii="Arial" w:hAnsi="Arial" w:cs="Arial"/>
          <w:lang w:val="sl-SI"/>
        </w:rPr>
        <w:t xml:space="preserve"> </w:t>
      </w:r>
      <w:r w:rsidR="00C6195B">
        <w:rPr>
          <w:rFonts w:ascii="Arial" w:hAnsi="Arial" w:cs="Arial"/>
          <w:lang w:val="sl-SI"/>
        </w:rPr>
        <w:t>trajnostnih</w:t>
      </w:r>
      <w:r w:rsidR="004531BA" w:rsidRPr="001B7E1E">
        <w:rPr>
          <w:rFonts w:ascii="Arial" w:hAnsi="Arial" w:cs="Arial"/>
          <w:lang w:val="sl-SI"/>
        </w:rPr>
        <w:t xml:space="preserve"> </w:t>
      </w:r>
      <w:r w:rsidR="00C6195B">
        <w:rPr>
          <w:rFonts w:ascii="Arial" w:hAnsi="Arial" w:cs="Arial"/>
          <w:lang w:val="sl-SI"/>
        </w:rPr>
        <w:t>rešitev</w:t>
      </w:r>
      <w:r w:rsidR="004531BA" w:rsidRPr="001B7E1E">
        <w:rPr>
          <w:rFonts w:ascii="Arial" w:hAnsi="Arial" w:cs="Arial"/>
          <w:lang w:val="sl-SI"/>
        </w:rPr>
        <w:t xml:space="preserve"> na področju</w:t>
      </w:r>
      <w:r w:rsidR="00770A94">
        <w:rPr>
          <w:rFonts w:ascii="Arial" w:hAnsi="Arial" w:cs="Arial"/>
          <w:lang w:val="sl-SI"/>
        </w:rPr>
        <w:t xml:space="preserve"> podnebnih sprememb v</w:t>
      </w:r>
      <w:r w:rsidR="004531BA" w:rsidRPr="001B7E1E">
        <w:rPr>
          <w:rFonts w:ascii="Arial" w:hAnsi="Arial" w:cs="Arial"/>
          <w:lang w:val="sl-SI"/>
        </w:rPr>
        <w:t xml:space="preserve"> kmetijstv</w:t>
      </w:r>
      <w:r w:rsidR="00770A94">
        <w:rPr>
          <w:rFonts w:ascii="Arial" w:hAnsi="Arial" w:cs="Arial"/>
          <w:lang w:val="sl-SI"/>
        </w:rPr>
        <w:t>u</w:t>
      </w:r>
      <w:r w:rsidR="004531BA" w:rsidRPr="001B7E1E">
        <w:rPr>
          <w:rFonts w:ascii="Arial" w:hAnsi="Arial" w:cs="Arial"/>
          <w:lang w:val="sl-SI"/>
        </w:rPr>
        <w:t>.</w:t>
      </w:r>
    </w:p>
    <w:p w14:paraId="422863FE" w14:textId="77777777" w:rsidR="00CE46C8" w:rsidRPr="001B7E1E" w:rsidRDefault="00CE46C8" w:rsidP="00CE46C8">
      <w:pPr>
        <w:rPr>
          <w:rFonts w:ascii="Arial" w:hAnsi="Arial" w:cs="Arial"/>
          <w:lang w:val="sl-SI"/>
        </w:rPr>
      </w:pPr>
      <w:r w:rsidRPr="001B7E1E">
        <w:rPr>
          <w:rFonts w:ascii="Arial" w:hAnsi="Arial" w:cs="Arial"/>
          <w:lang w:val="sl-SI"/>
        </w:rPr>
        <w:t xml:space="preserve">Skupna vizija vzpostavljenega konzorcija je zagotavljanje boljših, trajnostnih in sistemskih rešitev za učinkovitejše upravljanje naravnih (vodnih) virov v kmetijstvu kar zmanjšuje negativne vplive na okolje in spodbuja dolgoročno vzdržen razvoj kmetijskega sektorja, odpornejšega na podnebne spremembe (zlasti suše) in zajema hmeljarstvo, </w:t>
      </w:r>
      <w:proofErr w:type="spellStart"/>
      <w:r w:rsidRPr="001B7E1E">
        <w:rPr>
          <w:rFonts w:ascii="Arial" w:hAnsi="Arial" w:cs="Arial"/>
          <w:lang w:val="sl-SI"/>
        </w:rPr>
        <w:t>oljkarstvo</w:t>
      </w:r>
      <w:proofErr w:type="spellEnd"/>
      <w:r w:rsidRPr="001B7E1E">
        <w:rPr>
          <w:rFonts w:ascii="Arial" w:hAnsi="Arial" w:cs="Arial"/>
          <w:lang w:val="sl-SI"/>
        </w:rPr>
        <w:t xml:space="preserve">, </w:t>
      </w:r>
      <w:r w:rsidRPr="001B7E1E">
        <w:rPr>
          <w:rFonts w:ascii="Arial" w:hAnsi="Arial" w:cs="Arial"/>
          <w:lang w:val="sl-SI"/>
        </w:rPr>
        <w:lastRenderedPageBreak/>
        <w:t>zelenjadarstvo, poljedelstvo in sadjarstvo. Ta sprememba bo omogočila bolj celovito in sistemsko pristopanje k izzivom na področju kmetijstva ter podprla trajnostni razvoj sektorja.</w:t>
      </w:r>
    </w:p>
    <w:p w14:paraId="59786CA1" w14:textId="77777777" w:rsidR="002932D3" w:rsidRDefault="002932D3" w:rsidP="0027294A">
      <w:pPr>
        <w:widowControl w:val="0"/>
        <w:autoSpaceDE w:val="0"/>
        <w:autoSpaceDN w:val="0"/>
        <w:adjustRightInd w:val="0"/>
        <w:spacing w:before="120" w:after="120" w:line="276" w:lineRule="auto"/>
        <w:rPr>
          <w:rFonts w:ascii="Arial" w:hAnsi="Arial" w:cs="Arial"/>
          <w:b/>
          <w:sz w:val="28"/>
          <w:szCs w:val="28"/>
          <w:lang w:val="sl-SI"/>
        </w:rPr>
      </w:pPr>
    </w:p>
    <w:p w14:paraId="2757131D" w14:textId="7A20DAD7" w:rsidR="0016797E" w:rsidRPr="00381A66" w:rsidRDefault="00A66DAF" w:rsidP="0027294A">
      <w:pPr>
        <w:widowControl w:val="0"/>
        <w:autoSpaceDE w:val="0"/>
        <w:autoSpaceDN w:val="0"/>
        <w:adjustRightInd w:val="0"/>
        <w:spacing w:before="120" w:after="120" w:line="276" w:lineRule="auto"/>
        <w:rPr>
          <w:rFonts w:ascii="Arial" w:hAnsi="Arial" w:cs="Arial"/>
          <w:b/>
          <w:sz w:val="28"/>
          <w:szCs w:val="28"/>
          <w:lang w:val="sl-SI"/>
        </w:rPr>
      </w:pPr>
      <w:r w:rsidRPr="00381A66">
        <w:rPr>
          <w:rFonts w:ascii="Arial" w:hAnsi="Arial" w:cs="Arial"/>
          <w:b/>
          <w:sz w:val="28"/>
          <w:szCs w:val="28"/>
          <w:lang w:val="sl-SI"/>
        </w:rPr>
        <w:t>Cilji in namen intervencije</w:t>
      </w:r>
    </w:p>
    <w:p w14:paraId="1A95EE65" w14:textId="6537C3F1" w:rsidR="00A66DAF" w:rsidRPr="001B7E1E" w:rsidRDefault="000B7AC9" w:rsidP="0027294A">
      <w:pPr>
        <w:pStyle w:val="Odstavekseznama"/>
        <w:widowControl w:val="0"/>
        <w:numPr>
          <w:ilvl w:val="0"/>
          <w:numId w:val="21"/>
        </w:numPr>
        <w:autoSpaceDE w:val="0"/>
        <w:autoSpaceDN w:val="0"/>
        <w:adjustRightInd w:val="0"/>
        <w:spacing w:before="120" w:after="120" w:line="276" w:lineRule="auto"/>
        <w:rPr>
          <w:rFonts w:ascii="Arial" w:hAnsi="Arial" w:cs="Arial"/>
          <w:b/>
          <w:bCs/>
          <w:lang w:val="sl-SI"/>
        </w:rPr>
      </w:pPr>
      <w:r w:rsidRPr="001B7E1E">
        <w:rPr>
          <w:rFonts w:ascii="Arial" w:hAnsi="Arial" w:cs="Arial"/>
          <w:b/>
          <w:bCs/>
          <w:lang w:val="sl-SI"/>
        </w:rPr>
        <w:t>povezati institucije znanja v okviru sistema AKIS</w:t>
      </w:r>
    </w:p>
    <w:p w14:paraId="32EE0859" w14:textId="0A1288F4" w:rsidR="000B7AC9" w:rsidRPr="001B7E1E" w:rsidRDefault="000B7AC9" w:rsidP="0027294A">
      <w:pPr>
        <w:widowControl w:val="0"/>
        <w:autoSpaceDE w:val="0"/>
        <w:autoSpaceDN w:val="0"/>
        <w:adjustRightInd w:val="0"/>
        <w:spacing w:before="120" w:after="120" w:line="276" w:lineRule="auto"/>
        <w:rPr>
          <w:rFonts w:ascii="Arial" w:hAnsi="Arial" w:cs="Arial"/>
          <w:lang w:val="sl-SI"/>
        </w:rPr>
      </w:pPr>
      <w:r w:rsidRPr="001B7E1E">
        <w:rPr>
          <w:rFonts w:ascii="Arial" w:hAnsi="Arial" w:cs="Arial"/>
          <w:b/>
          <w:lang w:val="sl-SI"/>
        </w:rPr>
        <w:t xml:space="preserve">Cilj 1: </w:t>
      </w:r>
      <w:r w:rsidRPr="001B7E1E">
        <w:rPr>
          <w:rFonts w:ascii="Arial" w:hAnsi="Arial" w:cs="Arial"/>
          <w:lang w:val="sl-SI"/>
        </w:rPr>
        <w:t>Vzpostavitev trajnega partnerstva med ustvarjalci, izmenjevalci in prenašalci znanja na področju prilagajanja kmetijskega sektorja na podnebne spremembe v rastlinski proizvodnji.</w:t>
      </w:r>
    </w:p>
    <w:p w14:paraId="30E73652" w14:textId="48C9DEBE" w:rsidR="000B7AC9" w:rsidRPr="001B7E1E" w:rsidRDefault="000B7AC9" w:rsidP="0027294A">
      <w:pPr>
        <w:pStyle w:val="Odstavekseznama"/>
        <w:widowControl w:val="0"/>
        <w:numPr>
          <w:ilvl w:val="0"/>
          <w:numId w:val="21"/>
        </w:numPr>
        <w:autoSpaceDE w:val="0"/>
        <w:autoSpaceDN w:val="0"/>
        <w:adjustRightInd w:val="0"/>
        <w:spacing w:before="120" w:after="120" w:line="276" w:lineRule="auto"/>
        <w:rPr>
          <w:rFonts w:ascii="Arial" w:hAnsi="Arial" w:cs="Arial"/>
          <w:b/>
          <w:bCs/>
          <w:lang w:val="sl-SI"/>
        </w:rPr>
      </w:pPr>
      <w:r w:rsidRPr="001B7E1E">
        <w:rPr>
          <w:rFonts w:ascii="Arial" w:hAnsi="Arial" w:cs="Arial"/>
          <w:b/>
          <w:bCs/>
          <w:lang w:val="sl-SI"/>
        </w:rPr>
        <w:t>z naložbami vzpostaviti oziroma nadgraditi poskusno-demonstracijsko infrastrukturo za razvoj, prenos, izmenjavo in uporabo znanja, ki je v skupni uporabi vseh članov konzorcija</w:t>
      </w:r>
    </w:p>
    <w:p w14:paraId="0DEEF10C" w14:textId="4B7433EE" w:rsidR="000B7AC9" w:rsidRPr="001B7E1E" w:rsidRDefault="000F5E90" w:rsidP="0027294A">
      <w:pPr>
        <w:widowControl w:val="0"/>
        <w:autoSpaceDE w:val="0"/>
        <w:autoSpaceDN w:val="0"/>
        <w:adjustRightInd w:val="0"/>
        <w:spacing w:before="120" w:after="120" w:line="276" w:lineRule="auto"/>
        <w:rPr>
          <w:rFonts w:ascii="Arial" w:hAnsi="Arial" w:cs="Arial"/>
          <w:lang w:val="sl-SI"/>
        </w:rPr>
      </w:pPr>
      <w:r w:rsidRPr="001B7E1E">
        <w:rPr>
          <w:rFonts w:ascii="Arial" w:hAnsi="Arial" w:cs="Arial"/>
          <w:b/>
          <w:lang w:val="sl-SI"/>
        </w:rPr>
        <w:t>Cilj 2:</w:t>
      </w:r>
      <w:r w:rsidRPr="001B7E1E">
        <w:rPr>
          <w:rFonts w:ascii="Arial" w:hAnsi="Arial" w:cs="Arial"/>
          <w:lang w:val="sl-SI"/>
        </w:rPr>
        <w:t xml:space="preserve"> Vzpostavitev in nadgradnja 2 laboratorijev za namakanje in fiziko tal pri vodilnem partnerju in pri enem članu partnerstva.</w:t>
      </w:r>
    </w:p>
    <w:p w14:paraId="37616086" w14:textId="59726969" w:rsidR="000F5E90" w:rsidRPr="001B7E1E" w:rsidRDefault="000F5E90" w:rsidP="0027294A">
      <w:pPr>
        <w:widowControl w:val="0"/>
        <w:autoSpaceDE w:val="0"/>
        <w:autoSpaceDN w:val="0"/>
        <w:adjustRightInd w:val="0"/>
        <w:spacing w:before="120" w:after="120" w:line="276" w:lineRule="auto"/>
        <w:rPr>
          <w:rFonts w:ascii="Arial" w:hAnsi="Arial" w:cs="Arial"/>
          <w:lang w:val="sl-SI"/>
        </w:rPr>
      </w:pPr>
      <w:r w:rsidRPr="001B7E1E">
        <w:rPr>
          <w:rFonts w:ascii="Arial" w:hAnsi="Arial" w:cs="Arial"/>
          <w:b/>
          <w:lang w:val="sl-SI"/>
        </w:rPr>
        <w:t xml:space="preserve">Cilj 3: </w:t>
      </w:r>
      <w:r w:rsidRPr="001B7E1E">
        <w:rPr>
          <w:rFonts w:ascii="Arial" w:hAnsi="Arial" w:cs="Arial"/>
          <w:lang w:val="sl-SI"/>
        </w:rPr>
        <w:t>Vzpostavitev in nadgradnja obstoječe poskusno-demonstracijske infrastrukture (poligonov) na inštitucijah znanja na 6 lokacijah po Sloveniji.</w:t>
      </w:r>
    </w:p>
    <w:p w14:paraId="120B6019" w14:textId="76AC140B" w:rsidR="000F5E90" w:rsidRPr="001B7E1E" w:rsidRDefault="000F5E90" w:rsidP="0027294A">
      <w:pPr>
        <w:widowControl w:val="0"/>
        <w:autoSpaceDE w:val="0"/>
        <w:autoSpaceDN w:val="0"/>
        <w:adjustRightInd w:val="0"/>
        <w:spacing w:before="120" w:after="120" w:line="276" w:lineRule="auto"/>
        <w:rPr>
          <w:rFonts w:ascii="Arial" w:hAnsi="Arial" w:cs="Arial"/>
          <w:lang w:val="sl-SI"/>
        </w:rPr>
      </w:pPr>
      <w:r w:rsidRPr="001B7E1E">
        <w:rPr>
          <w:rFonts w:ascii="Arial" w:hAnsi="Arial" w:cs="Arial"/>
          <w:b/>
          <w:lang w:val="sl-SI"/>
        </w:rPr>
        <w:t>Cilj 4:</w:t>
      </w:r>
      <w:r w:rsidR="00BE5BAF">
        <w:rPr>
          <w:rFonts w:ascii="Arial" w:hAnsi="Arial" w:cs="Arial"/>
          <w:b/>
          <w:lang w:val="sl-SI"/>
        </w:rPr>
        <w:t xml:space="preserve"> </w:t>
      </w:r>
      <w:r w:rsidRPr="001B7E1E">
        <w:rPr>
          <w:rFonts w:ascii="Arial" w:hAnsi="Arial" w:cs="Arial"/>
          <w:lang w:val="sl-SI"/>
        </w:rPr>
        <w:t>Nadgradnja in vzpostavitev merilcev za spremljanje razpoložljive vode v tleh za napovedovanje namakanja in meteoroloških postaj (samo na delu kmetij) na 8 kmetijskih gospodarstvih in 1 srednji šoli.</w:t>
      </w:r>
    </w:p>
    <w:p w14:paraId="4C39004F" w14:textId="2BA32764" w:rsidR="000F5E90" w:rsidRPr="001B7E1E" w:rsidRDefault="000F5E90" w:rsidP="0027294A">
      <w:pPr>
        <w:widowControl w:val="0"/>
        <w:autoSpaceDE w:val="0"/>
        <w:autoSpaceDN w:val="0"/>
        <w:adjustRightInd w:val="0"/>
        <w:spacing w:before="120" w:after="120" w:line="276" w:lineRule="auto"/>
        <w:rPr>
          <w:rFonts w:ascii="Arial" w:hAnsi="Arial" w:cs="Arial"/>
          <w:b/>
          <w:lang w:val="sl-SI"/>
        </w:rPr>
      </w:pPr>
      <w:r w:rsidRPr="001B7E1E">
        <w:rPr>
          <w:rFonts w:ascii="Arial" w:hAnsi="Arial" w:cs="Arial"/>
          <w:b/>
          <w:lang w:val="sl-SI"/>
        </w:rPr>
        <w:t xml:space="preserve">Cilj 5: </w:t>
      </w:r>
      <w:r w:rsidRPr="001B7E1E">
        <w:rPr>
          <w:rFonts w:ascii="Arial" w:hAnsi="Arial" w:cs="Arial"/>
          <w:lang w:val="sl-SI"/>
        </w:rPr>
        <w:t xml:space="preserve">Vzpostavitev in nadgradnja 1 poskusno-demonstracijske lokacije (znotraj 6 lokacij; cilj 3), ki bo namenjena razvoju, testiranju in uvajanju prilagojenih </w:t>
      </w:r>
      <w:proofErr w:type="spellStart"/>
      <w:r w:rsidRPr="001B7E1E">
        <w:rPr>
          <w:rFonts w:ascii="Arial" w:hAnsi="Arial" w:cs="Arial"/>
          <w:lang w:val="sl-SI"/>
        </w:rPr>
        <w:t>agro</w:t>
      </w:r>
      <w:proofErr w:type="spellEnd"/>
      <w:r w:rsidRPr="001B7E1E">
        <w:rPr>
          <w:rFonts w:ascii="Arial" w:hAnsi="Arial" w:cs="Arial"/>
          <w:lang w:val="sl-SI"/>
        </w:rPr>
        <w:t xml:space="preserve">-tehničnih ukrepov na področju obdelave tal in oskrbe rastlin in prilagoditvi kolobarja in vključevanju </w:t>
      </w:r>
      <w:proofErr w:type="spellStart"/>
      <w:r w:rsidRPr="001B7E1E">
        <w:rPr>
          <w:rFonts w:ascii="Arial" w:hAnsi="Arial" w:cs="Arial"/>
          <w:lang w:val="sl-SI"/>
        </w:rPr>
        <w:t>agroekologije</w:t>
      </w:r>
      <w:proofErr w:type="spellEnd"/>
      <w:r w:rsidRPr="001B7E1E">
        <w:rPr>
          <w:rFonts w:ascii="Arial" w:hAnsi="Arial" w:cs="Arial"/>
          <w:lang w:val="sl-SI"/>
        </w:rPr>
        <w:t xml:space="preserve">. Cilj bo bolj specifično zajemal  preučevanje koristnih interakcij med rastlino in mikrobom na zmanjšanje sušnega stresa pri izbranih vrstah poljščin in dosevkov ter preučevanje in izbiro primernih mešanic dosevkov in podsevkov, časa setve in </w:t>
      </w:r>
      <w:r w:rsidR="00D73A22">
        <w:rPr>
          <w:rFonts w:ascii="Arial" w:hAnsi="Arial" w:cs="Arial"/>
          <w:lang w:val="sl-SI"/>
        </w:rPr>
        <w:t>količine semena z setev</w:t>
      </w:r>
      <w:r w:rsidRPr="001B7E1E">
        <w:rPr>
          <w:rFonts w:ascii="Arial" w:hAnsi="Arial" w:cs="Arial"/>
          <w:lang w:val="sl-SI"/>
        </w:rPr>
        <w:t xml:space="preserve">, </w:t>
      </w:r>
      <w:r w:rsidR="00D73A22">
        <w:rPr>
          <w:rFonts w:ascii="Arial" w:hAnsi="Arial" w:cs="Arial"/>
          <w:lang w:val="sl-SI"/>
        </w:rPr>
        <w:t>n</w:t>
      </w:r>
      <w:r w:rsidRPr="001B7E1E">
        <w:rPr>
          <w:rFonts w:ascii="Arial" w:hAnsi="Arial" w:cs="Arial"/>
          <w:lang w:val="sl-SI"/>
        </w:rPr>
        <w:t xml:space="preserve">ajprimernejšega kolobarja za naše </w:t>
      </w:r>
      <w:proofErr w:type="spellStart"/>
      <w:r w:rsidRPr="001B7E1E">
        <w:rPr>
          <w:rFonts w:ascii="Arial" w:hAnsi="Arial" w:cs="Arial"/>
          <w:lang w:val="sl-SI"/>
        </w:rPr>
        <w:t>pedoklimatske</w:t>
      </w:r>
      <w:proofErr w:type="spellEnd"/>
      <w:r w:rsidRPr="001B7E1E">
        <w:rPr>
          <w:rFonts w:ascii="Arial" w:hAnsi="Arial" w:cs="Arial"/>
          <w:lang w:val="sl-SI"/>
        </w:rPr>
        <w:t xml:space="preserve"> razmere.</w:t>
      </w:r>
    </w:p>
    <w:p w14:paraId="04161286" w14:textId="739D8307" w:rsidR="000F5E90" w:rsidRPr="001B7E1E" w:rsidRDefault="000F5E90" w:rsidP="0027294A">
      <w:pPr>
        <w:rPr>
          <w:rFonts w:ascii="Arial" w:hAnsi="Arial" w:cs="Arial"/>
          <w:color w:val="000000" w:themeColor="text1"/>
          <w:lang w:val="sl-SI"/>
        </w:rPr>
      </w:pPr>
      <w:r w:rsidRPr="001B7E1E">
        <w:rPr>
          <w:rFonts w:ascii="Arial" w:hAnsi="Arial" w:cs="Arial"/>
          <w:b/>
          <w:lang w:val="sl-SI"/>
        </w:rPr>
        <w:t>Cilj 6:</w:t>
      </w:r>
      <w:r w:rsidRPr="001B7E1E">
        <w:rPr>
          <w:rFonts w:ascii="Arial" w:hAnsi="Arial" w:cs="Arial"/>
          <w:lang w:val="sl-SI"/>
        </w:rPr>
        <w:t xml:space="preserve"> Vzpostavitev in nadgradnja 2 poskusno-demonstracijskih lokacij (znotraj 6 lokacij; cilj 3) za preučevanje vplivov podnebnih sprememb v realnih razmerah na polju – »</w:t>
      </w:r>
      <w:proofErr w:type="spellStart"/>
      <w:r w:rsidRPr="001B7E1E">
        <w:rPr>
          <w:rFonts w:ascii="Arial" w:hAnsi="Arial" w:cs="Arial"/>
          <w:lang w:val="sl-SI"/>
        </w:rPr>
        <w:t>Rain</w:t>
      </w:r>
      <w:proofErr w:type="spellEnd"/>
      <w:r w:rsidRPr="001B7E1E">
        <w:rPr>
          <w:rFonts w:ascii="Arial" w:hAnsi="Arial" w:cs="Arial"/>
          <w:lang w:val="sl-SI"/>
        </w:rPr>
        <w:t xml:space="preserve"> </w:t>
      </w:r>
      <w:proofErr w:type="spellStart"/>
      <w:r w:rsidRPr="001B7E1E">
        <w:rPr>
          <w:rFonts w:ascii="Arial" w:hAnsi="Arial" w:cs="Arial"/>
          <w:lang w:val="sl-SI"/>
        </w:rPr>
        <w:t>shelter</w:t>
      </w:r>
      <w:proofErr w:type="spellEnd"/>
      <w:r w:rsidRPr="001B7E1E">
        <w:rPr>
          <w:rFonts w:ascii="Arial" w:hAnsi="Arial" w:cs="Arial"/>
          <w:lang w:val="sl-SI"/>
        </w:rPr>
        <w:t xml:space="preserve">« (Ptuj) in predelave organskega gnoja in rastlinskih ostankov (sušenja </w:t>
      </w:r>
      <w:proofErr w:type="spellStart"/>
      <w:r w:rsidRPr="001B7E1E">
        <w:rPr>
          <w:rFonts w:ascii="Arial" w:hAnsi="Arial" w:cs="Arial"/>
          <w:lang w:val="sl-SI"/>
        </w:rPr>
        <w:t>digesta</w:t>
      </w:r>
      <w:r w:rsidRPr="001B7E1E">
        <w:rPr>
          <w:rFonts w:ascii="Arial" w:hAnsi="Arial" w:cs="Arial"/>
          <w:color w:val="000000" w:themeColor="text1"/>
          <w:lang w:val="sl-SI"/>
        </w:rPr>
        <w:t>ta</w:t>
      </w:r>
      <w:proofErr w:type="spellEnd"/>
      <w:r w:rsidRPr="001B7E1E">
        <w:rPr>
          <w:rFonts w:ascii="Arial" w:hAnsi="Arial" w:cs="Arial"/>
          <w:color w:val="000000" w:themeColor="text1"/>
          <w:lang w:val="sl-SI"/>
        </w:rPr>
        <w:t xml:space="preserve"> za pripravo </w:t>
      </w:r>
      <w:proofErr w:type="spellStart"/>
      <w:r w:rsidRPr="001B7E1E">
        <w:rPr>
          <w:rFonts w:ascii="Arial" w:hAnsi="Arial" w:cs="Arial"/>
          <w:color w:val="000000" w:themeColor="text1"/>
          <w:lang w:val="sl-SI"/>
        </w:rPr>
        <w:t>peletiranih</w:t>
      </w:r>
      <w:proofErr w:type="spellEnd"/>
      <w:r w:rsidRPr="001B7E1E">
        <w:rPr>
          <w:rFonts w:ascii="Arial" w:hAnsi="Arial" w:cs="Arial"/>
          <w:color w:val="000000" w:themeColor="text1"/>
          <w:lang w:val="sl-SI"/>
        </w:rPr>
        <w:t xml:space="preserve"> gnojil) (</w:t>
      </w:r>
      <w:proofErr w:type="spellStart"/>
      <w:r w:rsidRPr="001B7E1E">
        <w:rPr>
          <w:rFonts w:ascii="Arial" w:hAnsi="Arial" w:cs="Arial"/>
          <w:color w:val="000000" w:themeColor="text1"/>
          <w:lang w:val="sl-SI"/>
        </w:rPr>
        <w:t>Jablje</w:t>
      </w:r>
      <w:proofErr w:type="spellEnd"/>
      <w:r w:rsidRPr="001B7E1E">
        <w:rPr>
          <w:rFonts w:ascii="Arial" w:hAnsi="Arial" w:cs="Arial"/>
          <w:color w:val="000000" w:themeColor="text1"/>
          <w:lang w:val="sl-SI"/>
        </w:rPr>
        <w:t xml:space="preserve">). </w:t>
      </w:r>
    </w:p>
    <w:p w14:paraId="51BCA555" w14:textId="555FE92A" w:rsidR="000B7AC9" w:rsidRPr="001B7E1E" w:rsidRDefault="006A66BD" w:rsidP="0027294A">
      <w:pPr>
        <w:widowControl w:val="0"/>
        <w:autoSpaceDE w:val="0"/>
        <w:autoSpaceDN w:val="0"/>
        <w:adjustRightInd w:val="0"/>
        <w:spacing w:before="120" w:after="120" w:line="276" w:lineRule="auto"/>
        <w:rPr>
          <w:rFonts w:ascii="Arial" w:hAnsi="Arial" w:cs="Arial"/>
          <w:lang w:val="sl-SI"/>
        </w:rPr>
      </w:pPr>
      <w:r w:rsidRPr="001B7E1E">
        <w:rPr>
          <w:rFonts w:ascii="Arial" w:hAnsi="Arial" w:cs="Arial"/>
          <w:b/>
          <w:lang w:val="sl-SI"/>
        </w:rPr>
        <w:t xml:space="preserve">Cilj 7: </w:t>
      </w:r>
      <w:r w:rsidRPr="001B7E1E">
        <w:rPr>
          <w:rFonts w:ascii="Arial" w:hAnsi="Arial" w:cs="Arial"/>
          <w:lang w:val="sl-SI"/>
        </w:rPr>
        <w:t>Znotraj 4 poskusno-demonstracijskih lokacij (Cilj 3) vzpostaviti preizkušanje nove opreme in pristopov, ki se v svetu uporabljajo za spremljanje razpoložljivosti vode v tleh za boljšo odzivnost na razvoj suše in precizno namakanje.</w:t>
      </w:r>
    </w:p>
    <w:p w14:paraId="3992A678" w14:textId="243F47AB" w:rsidR="006A66BD" w:rsidRPr="001B7E1E" w:rsidRDefault="006A66BD" w:rsidP="0027294A">
      <w:pPr>
        <w:widowControl w:val="0"/>
        <w:autoSpaceDE w:val="0"/>
        <w:autoSpaceDN w:val="0"/>
        <w:adjustRightInd w:val="0"/>
        <w:spacing w:before="120" w:after="120" w:line="276" w:lineRule="auto"/>
        <w:rPr>
          <w:rFonts w:ascii="Arial" w:hAnsi="Arial" w:cs="Arial"/>
          <w:lang w:val="sl-SI"/>
        </w:rPr>
      </w:pPr>
      <w:r w:rsidRPr="001B7E1E">
        <w:rPr>
          <w:rFonts w:ascii="Arial" w:hAnsi="Arial" w:cs="Arial"/>
          <w:b/>
          <w:lang w:val="sl-SI"/>
        </w:rPr>
        <w:t xml:space="preserve">Cilj 8: </w:t>
      </w:r>
      <w:r w:rsidRPr="001B7E1E">
        <w:rPr>
          <w:rFonts w:ascii="Arial" w:hAnsi="Arial" w:cs="Arial"/>
          <w:lang w:val="sl-SI"/>
        </w:rPr>
        <w:t xml:space="preserve">Vzpostavitev razvoja, testiranja in uvajanja prilagojenih </w:t>
      </w:r>
      <w:proofErr w:type="spellStart"/>
      <w:r w:rsidRPr="001B7E1E">
        <w:rPr>
          <w:rFonts w:ascii="Arial" w:hAnsi="Arial" w:cs="Arial"/>
          <w:lang w:val="sl-SI"/>
        </w:rPr>
        <w:t>agro</w:t>
      </w:r>
      <w:proofErr w:type="spellEnd"/>
      <w:r w:rsidRPr="001B7E1E">
        <w:rPr>
          <w:rFonts w:ascii="Arial" w:hAnsi="Arial" w:cs="Arial"/>
          <w:lang w:val="sl-SI"/>
        </w:rPr>
        <w:t xml:space="preserve">-tehničnih ukrepov na področju obdelave tal in oskrbe rastlin s pomočjo razvoja </w:t>
      </w:r>
      <w:proofErr w:type="spellStart"/>
      <w:r w:rsidRPr="001B7E1E">
        <w:rPr>
          <w:rFonts w:ascii="Arial" w:hAnsi="Arial" w:cs="Arial"/>
          <w:lang w:val="sl-SI"/>
        </w:rPr>
        <w:t>aerobioloških</w:t>
      </w:r>
      <w:proofErr w:type="spellEnd"/>
      <w:r w:rsidRPr="001B7E1E">
        <w:rPr>
          <w:rFonts w:ascii="Arial" w:hAnsi="Arial" w:cs="Arial"/>
          <w:lang w:val="sl-SI"/>
        </w:rPr>
        <w:t xml:space="preserve"> metod spremljanja škodljivih organizmov in proučevanja učinkovitejše rabe FFS in ostalih sredstev za varstvo rastlin (</w:t>
      </w:r>
      <w:proofErr w:type="spellStart"/>
      <w:r w:rsidRPr="001B7E1E">
        <w:rPr>
          <w:rFonts w:ascii="Arial" w:hAnsi="Arial" w:cs="Arial"/>
          <w:lang w:val="sl-SI"/>
        </w:rPr>
        <w:t>krepilcev</w:t>
      </w:r>
      <w:proofErr w:type="spellEnd"/>
      <w:r w:rsidRPr="001B7E1E">
        <w:rPr>
          <w:rFonts w:ascii="Arial" w:hAnsi="Arial" w:cs="Arial"/>
          <w:lang w:val="sl-SI"/>
        </w:rPr>
        <w:t xml:space="preserve"> odpornosti, </w:t>
      </w:r>
      <w:proofErr w:type="spellStart"/>
      <w:r w:rsidRPr="001B7E1E">
        <w:rPr>
          <w:rFonts w:ascii="Arial" w:hAnsi="Arial" w:cs="Arial"/>
          <w:lang w:val="sl-SI"/>
        </w:rPr>
        <w:t>biostimulantov</w:t>
      </w:r>
      <w:proofErr w:type="spellEnd"/>
      <w:r w:rsidRPr="001B7E1E">
        <w:rPr>
          <w:rFonts w:ascii="Arial" w:hAnsi="Arial" w:cs="Arial"/>
          <w:lang w:val="sl-SI"/>
        </w:rPr>
        <w:t xml:space="preserve">, </w:t>
      </w:r>
      <w:proofErr w:type="spellStart"/>
      <w:r w:rsidRPr="001B7E1E">
        <w:rPr>
          <w:rFonts w:ascii="Arial" w:hAnsi="Arial" w:cs="Arial"/>
          <w:lang w:val="sl-SI"/>
        </w:rPr>
        <w:t>itd</w:t>
      </w:r>
      <w:proofErr w:type="spellEnd"/>
      <w:r w:rsidRPr="001B7E1E">
        <w:rPr>
          <w:rFonts w:ascii="Arial" w:hAnsi="Arial" w:cs="Arial"/>
          <w:lang w:val="sl-SI"/>
        </w:rPr>
        <w:t>) znotraj 1 obstoječe lokacije (cilj 3).</w:t>
      </w:r>
    </w:p>
    <w:p w14:paraId="5363CCBD" w14:textId="67297CDB" w:rsidR="006A66BD" w:rsidRPr="001B7E1E" w:rsidRDefault="006A66BD" w:rsidP="0027294A">
      <w:pPr>
        <w:widowControl w:val="0"/>
        <w:autoSpaceDE w:val="0"/>
        <w:autoSpaceDN w:val="0"/>
        <w:adjustRightInd w:val="0"/>
        <w:spacing w:before="120" w:after="120" w:line="276" w:lineRule="auto"/>
        <w:rPr>
          <w:rFonts w:ascii="Arial" w:hAnsi="Arial" w:cs="Arial"/>
          <w:lang w:val="sl-SI"/>
        </w:rPr>
      </w:pPr>
      <w:r w:rsidRPr="001B7E1E">
        <w:rPr>
          <w:rFonts w:ascii="Arial" w:hAnsi="Arial" w:cs="Arial"/>
          <w:b/>
          <w:lang w:val="sl-SI"/>
        </w:rPr>
        <w:t>Cilj 9:</w:t>
      </w:r>
      <w:r w:rsidRPr="001B7E1E">
        <w:rPr>
          <w:rFonts w:ascii="Arial" w:hAnsi="Arial" w:cs="Arial"/>
          <w:lang w:val="sl-SI"/>
        </w:rPr>
        <w:t xml:space="preserve"> Omogočiti skupno uporabo infrastrukture za vse obvezne člane konzorcija za čas trajanja projekta.</w:t>
      </w:r>
    </w:p>
    <w:p w14:paraId="265B4C8B" w14:textId="77777777" w:rsidR="006A66BD" w:rsidRPr="001B7E1E" w:rsidRDefault="006A66BD" w:rsidP="0027294A">
      <w:pPr>
        <w:rPr>
          <w:rFonts w:ascii="Arial" w:hAnsi="Arial" w:cs="Arial"/>
          <w:lang w:val="sl-SI"/>
        </w:rPr>
      </w:pPr>
      <w:r w:rsidRPr="001B7E1E">
        <w:rPr>
          <w:rFonts w:ascii="Arial" w:hAnsi="Arial" w:cs="Arial"/>
          <w:b/>
          <w:lang w:val="sl-SI"/>
        </w:rPr>
        <w:lastRenderedPageBreak/>
        <w:t>Cilj 10:</w:t>
      </w:r>
      <w:r w:rsidRPr="001B7E1E">
        <w:rPr>
          <w:rFonts w:ascii="Arial" w:hAnsi="Arial" w:cs="Arial"/>
          <w:bCs/>
          <w:lang w:val="sl-SI"/>
        </w:rPr>
        <w:t xml:space="preserve"> Vzpostavitev demonstracij prikaza </w:t>
      </w:r>
      <w:r w:rsidRPr="001B7E1E">
        <w:rPr>
          <w:rFonts w:ascii="Arial" w:hAnsi="Arial" w:cs="Arial"/>
          <w:lang w:val="sl-SI"/>
        </w:rPr>
        <w:t xml:space="preserve">podnebnim spremembam prilagojene talne pridelave v zavarovanih prostorih z namenom optimizacije pridelave v spremenjenih podnebnih razmerah. </w:t>
      </w:r>
    </w:p>
    <w:p w14:paraId="655B0AEF" w14:textId="1BF6CAD4" w:rsidR="006A66BD" w:rsidRPr="00BE5BAF" w:rsidRDefault="00C76190" w:rsidP="0027294A">
      <w:pPr>
        <w:pStyle w:val="Odstavekseznama"/>
        <w:widowControl w:val="0"/>
        <w:numPr>
          <w:ilvl w:val="0"/>
          <w:numId w:val="21"/>
        </w:numPr>
        <w:autoSpaceDE w:val="0"/>
        <w:autoSpaceDN w:val="0"/>
        <w:adjustRightInd w:val="0"/>
        <w:spacing w:before="120" w:after="120" w:line="276" w:lineRule="auto"/>
        <w:rPr>
          <w:rFonts w:ascii="Arial" w:hAnsi="Arial" w:cs="Arial"/>
          <w:b/>
          <w:bCs/>
          <w:lang w:val="sl-SI"/>
        </w:rPr>
      </w:pPr>
      <w:r w:rsidRPr="00BE5BAF">
        <w:rPr>
          <w:rFonts w:ascii="Arial" w:hAnsi="Arial" w:cs="Arial"/>
          <w:b/>
          <w:bCs/>
          <w:lang w:val="sl-SI"/>
        </w:rPr>
        <w:t>razviti znanje s poudarkom na potrebah kmetov</w:t>
      </w:r>
    </w:p>
    <w:p w14:paraId="3A4D692E" w14:textId="21DC4B02" w:rsidR="00A66DAF" w:rsidRPr="001B7E1E" w:rsidRDefault="0010718D" w:rsidP="0027294A">
      <w:pPr>
        <w:widowControl w:val="0"/>
        <w:autoSpaceDE w:val="0"/>
        <w:autoSpaceDN w:val="0"/>
        <w:adjustRightInd w:val="0"/>
        <w:spacing w:before="120" w:after="120" w:line="276" w:lineRule="auto"/>
        <w:rPr>
          <w:rFonts w:ascii="Arial" w:hAnsi="Arial" w:cs="Arial"/>
          <w:lang w:val="sl-SI"/>
        </w:rPr>
      </w:pPr>
      <w:r w:rsidRPr="001B7E1E">
        <w:rPr>
          <w:rFonts w:ascii="Arial" w:hAnsi="Arial" w:cs="Arial"/>
          <w:b/>
          <w:lang w:val="sl-SI"/>
        </w:rPr>
        <w:t xml:space="preserve">Cilj 11: </w:t>
      </w:r>
      <w:r w:rsidRPr="001B7E1E">
        <w:rPr>
          <w:rFonts w:ascii="Arial" w:hAnsi="Arial" w:cs="Arial"/>
          <w:lang w:val="sl-SI"/>
        </w:rPr>
        <w:t>Podpora in izmenjava znanja z 8 kmetijskimi gospodarstvi pri vzpostavitvi in nadgradnji napovedi namakanja na njihovih gospodarstvih, ki bodo obravnavale ključne potrebe kmetov.</w:t>
      </w:r>
    </w:p>
    <w:p w14:paraId="13017D31" w14:textId="453BEEA4" w:rsidR="0010718D" w:rsidRPr="001B7E1E" w:rsidRDefault="0010718D" w:rsidP="0027294A">
      <w:pPr>
        <w:widowControl w:val="0"/>
        <w:autoSpaceDE w:val="0"/>
        <w:autoSpaceDN w:val="0"/>
        <w:adjustRightInd w:val="0"/>
        <w:spacing w:before="120" w:after="120" w:line="276" w:lineRule="auto"/>
        <w:rPr>
          <w:rFonts w:ascii="Arial" w:hAnsi="Arial" w:cs="Arial"/>
          <w:lang w:val="sl-SI"/>
        </w:rPr>
      </w:pPr>
      <w:r w:rsidRPr="001B7E1E">
        <w:rPr>
          <w:rFonts w:ascii="Arial" w:hAnsi="Arial" w:cs="Arial"/>
          <w:b/>
          <w:lang w:val="sl-SI"/>
        </w:rPr>
        <w:t xml:space="preserve">Cilj 12: </w:t>
      </w:r>
      <w:r w:rsidRPr="001B7E1E">
        <w:rPr>
          <w:rFonts w:ascii="Arial" w:hAnsi="Arial" w:cs="Arial"/>
          <w:lang w:val="sl-SI"/>
        </w:rPr>
        <w:t xml:space="preserve">Preizkušanje nove opreme in pristopov, ki se v svetu uporabljajo za spremljanje vode v tleh na najmanj 4 lokacijah znotraj članov konzorcija in kmetijskih gospodarstev.  </w:t>
      </w:r>
    </w:p>
    <w:p w14:paraId="502EE6C8" w14:textId="1FDD96B3" w:rsidR="0010718D" w:rsidRPr="001B7E1E" w:rsidRDefault="0010718D" w:rsidP="0027294A">
      <w:pPr>
        <w:pStyle w:val="Odstavekseznama"/>
        <w:widowControl w:val="0"/>
        <w:numPr>
          <w:ilvl w:val="0"/>
          <w:numId w:val="21"/>
        </w:numPr>
        <w:autoSpaceDE w:val="0"/>
        <w:autoSpaceDN w:val="0"/>
        <w:adjustRightInd w:val="0"/>
        <w:spacing w:before="120" w:after="120" w:line="276" w:lineRule="auto"/>
        <w:rPr>
          <w:rFonts w:ascii="Arial" w:hAnsi="Arial" w:cs="Arial"/>
          <w:b/>
          <w:bCs/>
          <w:lang w:val="sl-SI"/>
        </w:rPr>
      </w:pPr>
      <w:r w:rsidRPr="001B7E1E">
        <w:rPr>
          <w:rFonts w:ascii="Arial" w:hAnsi="Arial" w:cs="Arial"/>
          <w:b/>
          <w:bCs/>
          <w:lang w:val="sl-SI"/>
        </w:rPr>
        <w:t>pospešiti izmenjavo in prenos tega znanja do kmetov in drugih deležnikov v sistemu AKIS</w:t>
      </w:r>
    </w:p>
    <w:p w14:paraId="54C500BC" w14:textId="6C8AEF7C" w:rsidR="0010718D" w:rsidRPr="001B7E1E" w:rsidRDefault="0010718D" w:rsidP="0027294A">
      <w:pPr>
        <w:widowControl w:val="0"/>
        <w:autoSpaceDE w:val="0"/>
        <w:autoSpaceDN w:val="0"/>
        <w:adjustRightInd w:val="0"/>
        <w:spacing w:before="120" w:after="120" w:line="276" w:lineRule="auto"/>
        <w:rPr>
          <w:rFonts w:ascii="Arial" w:hAnsi="Arial" w:cs="Arial"/>
          <w:lang w:val="sl-SI"/>
        </w:rPr>
      </w:pPr>
      <w:r w:rsidRPr="001B7E1E">
        <w:rPr>
          <w:rFonts w:ascii="Arial" w:hAnsi="Arial" w:cs="Arial"/>
          <w:b/>
          <w:lang w:val="sl-SI"/>
        </w:rPr>
        <w:t>Cilj 13:</w:t>
      </w:r>
      <w:r w:rsidRPr="001B7E1E">
        <w:rPr>
          <w:rFonts w:ascii="Arial" w:hAnsi="Arial" w:cs="Arial"/>
          <w:lang w:val="sl-SI"/>
        </w:rPr>
        <w:t xml:space="preserve"> Podpora in izmenjava znanja z ostalimi deležniki v sistemu AKIS (ostalimi projektnimi partnerji) na najmanj 4 lokacijah v Sloveniji pri vzpostavitvi in implementaciji napovedi namakanja na poskusno demonstracijskih poligonih.</w:t>
      </w:r>
    </w:p>
    <w:p w14:paraId="3869C354" w14:textId="0E8906F8" w:rsidR="0010718D" w:rsidRPr="001B7E1E" w:rsidRDefault="0010718D" w:rsidP="0027294A">
      <w:pPr>
        <w:widowControl w:val="0"/>
        <w:autoSpaceDE w:val="0"/>
        <w:autoSpaceDN w:val="0"/>
        <w:adjustRightInd w:val="0"/>
        <w:spacing w:before="120" w:after="120" w:line="276" w:lineRule="auto"/>
        <w:rPr>
          <w:rFonts w:ascii="Arial" w:hAnsi="Arial" w:cs="Arial"/>
          <w:lang w:val="sl-SI"/>
        </w:rPr>
      </w:pPr>
      <w:r w:rsidRPr="001B7E1E">
        <w:rPr>
          <w:rFonts w:ascii="Arial" w:hAnsi="Arial" w:cs="Arial"/>
          <w:b/>
          <w:lang w:val="sl-SI"/>
        </w:rPr>
        <w:t xml:space="preserve">Cilj 14: </w:t>
      </w:r>
      <w:r w:rsidRPr="001B7E1E">
        <w:rPr>
          <w:rFonts w:ascii="Arial" w:hAnsi="Arial" w:cs="Arial"/>
          <w:lang w:val="sl-SI"/>
        </w:rPr>
        <w:t>Prenos in vključitev novo preizkušene opreme in pristopov v sistem napovedovanja namakanja na ravni kmetijskih gospodarstev in ostalih deležnikov v sistemu AKIS.</w:t>
      </w:r>
    </w:p>
    <w:p w14:paraId="4B52A65F" w14:textId="1C90E205" w:rsidR="0010718D" w:rsidRPr="001B7E1E" w:rsidRDefault="0010718D" w:rsidP="0027294A">
      <w:pPr>
        <w:widowControl w:val="0"/>
        <w:autoSpaceDE w:val="0"/>
        <w:autoSpaceDN w:val="0"/>
        <w:adjustRightInd w:val="0"/>
        <w:spacing w:before="120" w:after="120" w:line="276" w:lineRule="auto"/>
        <w:rPr>
          <w:rFonts w:ascii="Arial" w:hAnsi="Arial" w:cs="Arial"/>
          <w:lang w:val="sl-SI"/>
        </w:rPr>
      </w:pPr>
      <w:r w:rsidRPr="001B7E1E">
        <w:rPr>
          <w:rFonts w:ascii="Arial" w:hAnsi="Arial" w:cs="Arial"/>
          <w:b/>
          <w:lang w:val="sl-SI"/>
        </w:rPr>
        <w:t xml:space="preserve">Cilj 15: </w:t>
      </w:r>
      <w:r w:rsidRPr="001B7E1E">
        <w:rPr>
          <w:rFonts w:ascii="Arial" w:hAnsi="Arial" w:cs="Arial"/>
          <w:lang w:val="sl-SI"/>
        </w:rPr>
        <w:t>Podpora kmetijskim gospodarstvom pri izobraževanju, razumevanju in pravilni uporabi razvitega znanja in rešitev za sprejemanje pravilnih odločitev o namakanju, ki omogočajo optimizacijo rabe vodnih virov in povečanje trajnosti pridelave.</w:t>
      </w:r>
    </w:p>
    <w:p w14:paraId="649C3142" w14:textId="574855CA" w:rsidR="0010718D" w:rsidRPr="001B7E1E" w:rsidRDefault="002C65E6" w:rsidP="002C65E6">
      <w:pPr>
        <w:pStyle w:val="Odstavekseznama"/>
        <w:widowControl w:val="0"/>
        <w:numPr>
          <w:ilvl w:val="0"/>
          <w:numId w:val="21"/>
        </w:numPr>
        <w:autoSpaceDE w:val="0"/>
        <w:autoSpaceDN w:val="0"/>
        <w:adjustRightInd w:val="0"/>
        <w:spacing w:before="120" w:after="120" w:line="276" w:lineRule="auto"/>
        <w:jc w:val="both"/>
        <w:rPr>
          <w:rFonts w:ascii="Arial" w:hAnsi="Arial" w:cs="Arial"/>
          <w:b/>
          <w:bCs/>
          <w:lang w:val="sl-SI"/>
        </w:rPr>
      </w:pPr>
      <w:r w:rsidRPr="001B7E1E">
        <w:rPr>
          <w:rFonts w:ascii="Arial" w:hAnsi="Arial" w:cs="Arial"/>
          <w:b/>
          <w:bCs/>
          <w:lang w:val="sl-SI"/>
        </w:rPr>
        <w:t>razvoj, izmenjava in prenos sistemskih rešitev na ravni sistema kmetijske pridelave oziroma prireje, ki povečujejo trajnost in odpornost tega sistema v smeri prehoda v zeleno, odporno, digitalno in podnebno nevtralno kmetijstvo v skladu s specifičnimi cilji iz točk (b), (d), (e), (f) ali (i) prvega odstavka 6. člena Uredbe 2021/2115/EU</w:t>
      </w:r>
    </w:p>
    <w:p w14:paraId="20EC9FE1" w14:textId="3DC37B70" w:rsidR="002C65E6" w:rsidRPr="001B7E1E" w:rsidRDefault="002C65E6" w:rsidP="0015522C">
      <w:pPr>
        <w:widowControl w:val="0"/>
        <w:autoSpaceDE w:val="0"/>
        <w:autoSpaceDN w:val="0"/>
        <w:adjustRightInd w:val="0"/>
        <w:spacing w:before="120" w:after="120" w:line="276" w:lineRule="auto"/>
        <w:jc w:val="both"/>
        <w:rPr>
          <w:rFonts w:ascii="Arial" w:hAnsi="Arial" w:cs="Arial"/>
          <w:sz w:val="20"/>
          <w:szCs w:val="20"/>
          <w:lang w:val="sl-SI"/>
        </w:rPr>
      </w:pPr>
      <w:r w:rsidRPr="001B7E1E">
        <w:rPr>
          <w:rFonts w:ascii="Arial" w:hAnsi="Arial" w:cs="Arial"/>
          <w:b/>
          <w:lang w:val="sl-SI"/>
        </w:rPr>
        <w:t xml:space="preserve">Cilj 16: </w:t>
      </w:r>
      <w:r w:rsidRPr="001B7E1E">
        <w:rPr>
          <w:rFonts w:ascii="Arial" w:hAnsi="Arial" w:cs="Arial"/>
          <w:lang w:val="sl-SI"/>
        </w:rPr>
        <w:t>Razvoj in optimizacija merilne sheme za uravnavanje namakalnih obrokov v preciznem kmetijstvu za prilagajanje na podnebne spremembe kot prenosa sistemskih rešitev za kmetijsko pridelavo, ki prispeva k povečanju konkurenčnosti kmetij, prilagajanju na podnebne spremembe, zmanjševanju emisij TGP, učinkovitejši rabi energije, učinkovitemu upravljanju z vodo in tlemi ter krepitvi ekosistemskih storitev.</w:t>
      </w:r>
    </w:p>
    <w:p w14:paraId="0C8F53AE" w14:textId="77777777" w:rsidR="002C65E6" w:rsidRDefault="002C65E6" w:rsidP="0015522C">
      <w:pPr>
        <w:widowControl w:val="0"/>
        <w:autoSpaceDE w:val="0"/>
        <w:autoSpaceDN w:val="0"/>
        <w:adjustRightInd w:val="0"/>
        <w:spacing w:before="120" w:after="120" w:line="276" w:lineRule="auto"/>
        <w:jc w:val="both"/>
        <w:rPr>
          <w:rFonts w:ascii="Arial" w:hAnsi="Arial" w:cs="Arial"/>
          <w:b/>
          <w:lang w:val="sl-SI"/>
        </w:rPr>
      </w:pPr>
    </w:p>
    <w:p w14:paraId="6E8C846A" w14:textId="6D83CCE3" w:rsidR="001625D9" w:rsidRPr="00381A66" w:rsidRDefault="001D259A">
      <w:pPr>
        <w:jc w:val="both"/>
        <w:rPr>
          <w:rFonts w:ascii="Arial" w:hAnsi="Arial" w:cs="Arial"/>
          <w:b/>
          <w:bCs/>
          <w:sz w:val="28"/>
          <w:szCs w:val="28"/>
          <w:lang w:val="sl-SI"/>
        </w:rPr>
      </w:pPr>
      <w:r w:rsidRPr="00381A66">
        <w:rPr>
          <w:rFonts w:ascii="Arial" w:hAnsi="Arial" w:cs="Arial"/>
          <w:b/>
          <w:bCs/>
          <w:sz w:val="28"/>
          <w:szCs w:val="28"/>
          <w:lang w:val="sl-SI"/>
        </w:rPr>
        <w:t>Pričakovani rezultati</w:t>
      </w:r>
    </w:p>
    <w:p w14:paraId="440BC398" w14:textId="46778EB1" w:rsidR="00242380" w:rsidRPr="00381A66" w:rsidRDefault="00242380" w:rsidP="0034245B">
      <w:pPr>
        <w:rPr>
          <w:rFonts w:ascii="Arial" w:hAnsi="Arial" w:cs="Arial"/>
          <w:lang w:val="sl-SI"/>
        </w:rPr>
      </w:pPr>
      <w:r w:rsidRPr="00381A66">
        <w:rPr>
          <w:rFonts w:ascii="Arial" w:hAnsi="Arial" w:cs="Arial"/>
          <w:lang w:val="sl-SI"/>
        </w:rPr>
        <w:t xml:space="preserve">Nadgradnja celovite analitike tal in razširitev kapacitet v </w:t>
      </w:r>
      <w:r w:rsidR="001A30F0">
        <w:rPr>
          <w:rFonts w:ascii="Arial" w:hAnsi="Arial" w:cs="Arial"/>
          <w:lang w:val="sl-SI"/>
        </w:rPr>
        <w:t>Sloveniji</w:t>
      </w:r>
    </w:p>
    <w:p w14:paraId="272D7B73" w14:textId="26F9567C" w:rsidR="00242380" w:rsidRPr="00381A66" w:rsidRDefault="00242380" w:rsidP="0034245B">
      <w:pPr>
        <w:rPr>
          <w:rFonts w:ascii="Arial" w:hAnsi="Arial" w:cs="Arial"/>
          <w:lang w:val="sl-SI"/>
        </w:rPr>
      </w:pPr>
      <w:r w:rsidRPr="00381A66">
        <w:rPr>
          <w:rFonts w:ascii="Arial" w:hAnsi="Arial" w:cs="Arial"/>
          <w:lang w:val="sl-SI"/>
        </w:rPr>
        <w:t>Nadgradnja mreže za spremljanja vode v tleh in napovedi namakanja</w:t>
      </w:r>
    </w:p>
    <w:p w14:paraId="38D70177" w14:textId="73A9E641" w:rsidR="00242380" w:rsidRPr="00381A66" w:rsidRDefault="00242380" w:rsidP="0034245B">
      <w:pPr>
        <w:rPr>
          <w:rFonts w:ascii="Arial" w:hAnsi="Arial" w:cs="Arial"/>
          <w:lang w:val="sl-SI"/>
        </w:rPr>
      </w:pPr>
      <w:r w:rsidRPr="00381A66">
        <w:rPr>
          <w:rFonts w:ascii="Arial" w:hAnsi="Arial" w:cs="Arial"/>
          <w:lang w:val="sl-SI"/>
        </w:rPr>
        <w:t xml:space="preserve">Preizkus učinkovitosti digitalizacije na področju namakanja v različnih </w:t>
      </w:r>
      <w:proofErr w:type="spellStart"/>
      <w:r w:rsidRPr="00381A66">
        <w:rPr>
          <w:rFonts w:ascii="Arial" w:hAnsi="Arial" w:cs="Arial"/>
          <w:lang w:val="sl-SI"/>
        </w:rPr>
        <w:t>socio</w:t>
      </w:r>
      <w:proofErr w:type="spellEnd"/>
      <w:r w:rsidRPr="00381A66">
        <w:rPr>
          <w:rFonts w:ascii="Arial" w:hAnsi="Arial" w:cs="Arial"/>
          <w:lang w:val="sl-SI"/>
        </w:rPr>
        <w:t xml:space="preserve">-ekonomskih in </w:t>
      </w:r>
      <w:proofErr w:type="spellStart"/>
      <w:r w:rsidRPr="00381A66">
        <w:rPr>
          <w:rFonts w:ascii="Arial" w:hAnsi="Arial" w:cs="Arial"/>
          <w:lang w:val="sl-SI"/>
        </w:rPr>
        <w:t>okoljskih</w:t>
      </w:r>
      <w:proofErr w:type="spellEnd"/>
      <w:r w:rsidRPr="00381A66">
        <w:rPr>
          <w:rFonts w:ascii="Arial" w:hAnsi="Arial" w:cs="Arial"/>
          <w:lang w:val="sl-SI"/>
        </w:rPr>
        <w:t xml:space="preserve"> razmerah</w:t>
      </w:r>
    </w:p>
    <w:p w14:paraId="4F32C9FB" w14:textId="57F3302A" w:rsidR="00242380" w:rsidRPr="00381A66" w:rsidRDefault="00242380" w:rsidP="0034245B">
      <w:pPr>
        <w:rPr>
          <w:rFonts w:ascii="Arial" w:hAnsi="Arial" w:cs="Arial"/>
          <w:lang w:val="sl-SI"/>
        </w:rPr>
      </w:pPr>
      <w:r w:rsidRPr="00381A66">
        <w:rPr>
          <w:rFonts w:ascii="Arial" w:hAnsi="Arial" w:cs="Arial"/>
          <w:lang w:val="sl-SI"/>
        </w:rPr>
        <w:t>Izboljšane kompetence za izvajanje učinkovitih ukrepov za prilagajanje na podnebne spremembe</w:t>
      </w:r>
    </w:p>
    <w:p w14:paraId="4FDA42A7" w14:textId="1BAEC7B6" w:rsidR="007E2FA7" w:rsidRPr="005F3B70" w:rsidRDefault="007E2FA7" w:rsidP="00397A5E">
      <w:pPr>
        <w:jc w:val="both"/>
        <w:rPr>
          <w:rFonts w:ascii="Arial" w:hAnsi="Arial" w:cs="Arial"/>
          <w:b/>
          <w:sz w:val="28"/>
          <w:szCs w:val="28"/>
          <w:lang w:val="sl-SI"/>
        </w:rPr>
      </w:pPr>
      <w:r w:rsidRPr="005F3B70">
        <w:rPr>
          <w:rFonts w:ascii="Arial" w:hAnsi="Arial" w:cs="Arial"/>
          <w:b/>
          <w:sz w:val="28"/>
          <w:szCs w:val="28"/>
          <w:lang w:val="sl-SI"/>
        </w:rPr>
        <w:lastRenderedPageBreak/>
        <w:t>Partner</w:t>
      </w:r>
      <w:r w:rsidR="001D259A" w:rsidRPr="005F3B70">
        <w:rPr>
          <w:rFonts w:ascii="Arial" w:hAnsi="Arial" w:cs="Arial"/>
          <w:b/>
          <w:sz w:val="28"/>
          <w:szCs w:val="28"/>
          <w:lang w:val="sl-SI"/>
        </w:rPr>
        <w:t>ji</w:t>
      </w:r>
    </w:p>
    <w:p w14:paraId="2DB2DB19" w14:textId="3639BD25" w:rsidR="0034245B" w:rsidRPr="0034245B" w:rsidRDefault="0034245B" w:rsidP="0034245B">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proofErr w:type="spellStart"/>
      <w:r w:rsidRPr="0034245B">
        <w:rPr>
          <w:rFonts w:ascii="Arial" w:hAnsi="Arial" w:cs="Arial"/>
          <w:lang w:val="it-IT"/>
        </w:rPr>
        <w:t>Inštitut</w:t>
      </w:r>
      <w:proofErr w:type="spellEnd"/>
      <w:r w:rsidRPr="0034245B">
        <w:rPr>
          <w:rFonts w:ascii="Arial" w:hAnsi="Arial" w:cs="Arial"/>
          <w:lang w:val="it-IT"/>
        </w:rPr>
        <w:t xml:space="preserve"> za </w:t>
      </w:r>
      <w:proofErr w:type="spellStart"/>
      <w:r w:rsidRPr="0034245B">
        <w:rPr>
          <w:rFonts w:ascii="Arial" w:hAnsi="Arial" w:cs="Arial"/>
          <w:lang w:val="it-IT"/>
        </w:rPr>
        <w:t>hmeljarstvo</w:t>
      </w:r>
      <w:proofErr w:type="spellEnd"/>
      <w:r w:rsidRPr="0034245B">
        <w:rPr>
          <w:rFonts w:ascii="Arial" w:hAnsi="Arial" w:cs="Arial"/>
          <w:lang w:val="it-IT"/>
        </w:rPr>
        <w:t xml:space="preserve"> in </w:t>
      </w:r>
      <w:proofErr w:type="spellStart"/>
      <w:r w:rsidRPr="0034245B">
        <w:rPr>
          <w:rFonts w:ascii="Arial" w:hAnsi="Arial" w:cs="Arial"/>
          <w:lang w:val="it-IT"/>
        </w:rPr>
        <w:t>pivovarstvo</w:t>
      </w:r>
      <w:proofErr w:type="spellEnd"/>
      <w:r w:rsidRPr="0034245B">
        <w:rPr>
          <w:rFonts w:ascii="Arial" w:hAnsi="Arial" w:cs="Arial"/>
          <w:lang w:val="it-IT"/>
        </w:rPr>
        <w:t xml:space="preserve"> Slovenije</w:t>
      </w:r>
      <w:r>
        <w:rPr>
          <w:rFonts w:ascii="Arial" w:hAnsi="Arial" w:cs="Arial"/>
          <w:lang w:val="it-IT"/>
        </w:rPr>
        <w:t xml:space="preserve"> </w:t>
      </w:r>
      <w:r w:rsidRPr="0034245B">
        <w:rPr>
          <w:rFonts w:ascii="Arial" w:hAnsi="Arial" w:cs="Arial"/>
          <w:lang w:val="sl-SI"/>
        </w:rPr>
        <w:t>(vodilni partner)</w:t>
      </w:r>
    </w:p>
    <w:p w14:paraId="6DD7C100" w14:textId="636908E7" w:rsidR="00A75E11" w:rsidRDefault="00A75E11"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r w:rsidRPr="0034245B">
        <w:rPr>
          <w:rFonts w:ascii="Arial" w:hAnsi="Arial" w:cs="Arial"/>
          <w:lang w:val="sl-SI"/>
        </w:rPr>
        <w:t>Kmetijski inštitut Slovenije</w:t>
      </w:r>
    </w:p>
    <w:p w14:paraId="03C3FBCD" w14:textId="51804177"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proofErr w:type="spellStart"/>
      <w:r w:rsidRPr="006E57F1">
        <w:rPr>
          <w:rFonts w:ascii="Arial" w:hAnsi="Arial" w:cs="Arial"/>
        </w:rPr>
        <w:t>Univerza</w:t>
      </w:r>
      <w:proofErr w:type="spellEnd"/>
      <w:r w:rsidRPr="006E57F1">
        <w:rPr>
          <w:rFonts w:ascii="Arial" w:hAnsi="Arial" w:cs="Arial"/>
        </w:rPr>
        <w:t xml:space="preserve"> v </w:t>
      </w:r>
      <w:proofErr w:type="spellStart"/>
      <w:r w:rsidRPr="006E57F1">
        <w:rPr>
          <w:rFonts w:ascii="Arial" w:hAnsi="Arial" w:cs="Arial"/>
        </w:rPr>
        <w:t>Ljubljani</w:t>
      </w:r>
      <w:proofErr w:type="spellEnd"/>
    </w:p>
    <w:p w14:paraId="5D0F791F" w14:textId="35A67959"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proofErr w:type="spellStart"/>
      <w:r w:rsidRPr="004B429E">
        <w:rPr>
          <w:rFonts w:ascii="Arial" w:hAnsi="Arial" w:cs="Arial"/>
        </w:rPr>
        <w:t>Univerza</w:t>
      </w:r>
      <w:proofErr w:type="spellEnd"/>
      <w:r w:rsidRPr="004B429E">
        <w:rPr>
          <w:rFonts w:ascii="Arial" w:hAnsi="Arial" w:cs="Arial"/>
        </w:rPr>
        <w:t xml:space="preserve"> v </w:t>
      </w:r>
      <w:proofErr w:type="spellStart"/>
      <w:r w:rsidRPr="004B429E">
        <w:rPr>
          <w:rFonts w:ascii="Arial" w:hAnsi="Arial" w:cs="Arial"/>
        </w:rPr>
        <w:t>Mariboru</w:t>
      </w:r>
      <w:proofErr w:type="spellEnd"/>
      <w:r w:rsidRPr="004B429E">
        <w:rPr>
          <w:rFonts w:ascii="Arial" w:hAnsi="Arial" w:cs="Arial"/>
        </w:rPr>
        <w:t xml:space="preserve">, </w:t>
      </w:r>
      <w:proofErr w:type="spellStart"/>
      <w:r w:rsidRPr="004B429E">
        <w:rPr>
          <w:rFonts w:ascii="Arial" w:hAnsi="Arial" w:cs="Arial"/>
        </w:rPr>
        <w:t>Fakulteta</w:t>
      </w:r>
      <w:proofErr w:type="spellEnd"/>
      <w:r w:rsidRPr="004B429E">
        <w:rPr>
          <w:rFonts w:ascii="Arial" w:hAnsi="Arial" w:cs="Arial"/>
        </w:rPr>
        <w:t xml:space="preserve"> </w:t>
      </w:r>
      <w:proofErr w:type="spellStart"/>
      <w:r w:rsidRPr="004B429E">
        <w:rPr>
          <w:rFonts w:ascii="Arial" w:hAnsi="Arial" w:cs="Arial"/>
        </w:rPr>
        <w:t>za</w:t>
      </w:r>
      <w:proofErr w:type="spellEnd"/>
      <w:r w:rsidRPr="004B429E">
        <w:rPr>
          <w:rFonts w:ascii="Arial" w:hAnsi="Arial" w:cs="Arial"/>
        </w:rPr>
        <w:t xml:space="preserve"> </w:t>
      </w:r>
      <w:proofErr w:type="spellStart"/>
      <w:r w:rsidRPr="004B429E">
        <w:rPr>
          <w:rFonts w:ascii="Arial" w:hAnsi="Arial" w:cs="Arial"/>
        </w:rPr>
        <w:t>kmetijstvo</w:t>
      </w:r>
      <w:proofErr w:type="spellEnd"/>
      <w:r w:rsidRPr="004B429E">
        <w:rPr>
          <w:rFonts w:ascii="Arial" w:hAnsi="Arial" w:cs="Arial"/>
        </w:rPr>
        <w:t xml:space="preserve"> in </w:t>
      </w:r>
      <w:proofErr w:type="spellStart"/>
      <w:r w:rsidRPr="004B429E">
        <w:rPr>
          <w:rFonts w:ascii="Arial" w:hAnsi="Arial" w:cs="Arial"/>
        </w:rPr>
        <w:t>biosistemske</w:t>
      </w:r>
      <w:proofErr w:type="spellEnd"/>
      <w:r w:rsidRPr="004B429E">
        <w:rPr>
          <w:rFonts w:ascii="Arial" w:hAnsi="Arial" w:cs="Arial"/>
        </w:rPr>
        <w:t xml:space="preserve"> </w:t>
      </w:r>
      <w:proofErr w:type="spellStart"/>
      <w:r w:rsidRPr="004B429E">
        <w:rPr>
          <w:rFonts w:ascii="Arial" w:hAnsi="Arial" w:cs="Arial"/>
        </w:rPr>
        <w:t>vede</w:t>
      </w:r>
      <w:proofErr w:type="spellEnd"/>
    </w:p>
    <w:p w14:paraId="47BF4689" w14:textId="1001C220"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proofErr w:type="spellStart"/>
      <w:r w:rsidRPr="004B429E">
        <w:rPr>
          <w:rFonts w:ascii="Arial" w:hAnsi="Arial" w:cs="Arial"/>
        </w:rPr>
        <w:t>Znanstveno-raziskovalno</w:t>
      </w:r>
      <w:proofErr w:type="spellEnd"/>
      <w:r w:rsidRPr="004B429E">
        <w:rPr>
          <w:rFonts w:ascii="Arial" w:hAnsi="Arial" w:cs="Arial"/>
        </w:rPr>
        <w:t xml:space="preserve"> </w:t>
      </w:r>
      <w:proofErr w:type="spellStart"/>
      <w:r w:rsidRPr="004B429E">
        <w:rPr>
          <w:rFonts w:ascii="Arial" w:hAnsi="Arial" w:cs="Arial"/>
        </w:rPr>
        <w:t>središče</w:t>
      </w:r>
      <w:proofErr w:type="spellEnd"/>
      <w:r w:rsidRPr="004B429E">
        <w:rPr>
          <w:rFonts w:ascii="Arial" w:hAnsi="Arial" w:cs="Arial"/>
        </w:rPr>
        <w:t xml:space="preserve"> Koper</w:t>
      </w:r>
    </w:p>
    <w:p w14:paraId="0B29B6A9" w14:textId="5A511BBA"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proofErr w:type="spellStart"/>
      <w:r w:rsidRPr="002348ED">
        <w:rPr>
          <w:rFonts w:ascii="Arial" w:hAnsi="Arial" w:cs="Arial"/>
        </w:rPr>
        <w:t>Šola</w:t>
      </w:r>
      <w:proofErr w:type="spellEnd"/>
      <w:r w:rsidRPr="002348ED">
        <w:rPr>
          <w:rFonts w:ascii="Arial" w:hAnsi="Arial" w:cs="Arial"/>
        </w:rPr>
        <w:t xml:space="preserve"> </w:t>
      </w:r>
      <w:proofErr w:type="spellStart"/>
      <w:r w:rsidRPr="002348ED">
        <w:rPr>
          <w:rFonts w:ascii="Arial" w:hAnsi="Arial" w:cs="Arial"/>
        </w:rPr>
        <w:t>za</w:t>
      </w:r>
      <w:proofErr w:type="spellEnd"/>
      <w:r w:rsidRPr="002348ED">
        <w:rPr>
          <w:rFonts w:ascii="Arial" w:hAnsi="Arial" w:cs="Arial"/>
        </w:rPr>
        <w:t xml:space="preserve"> </w:t>
      </w:r>
      <w:proofErr w:type="spellStart"/>
      <w:r w:rsidRPr="002348ED">
        <w:rPr>
          <w:rFonts w:ascii="Arial" w:hAnsi="Arial" w:cs="Arial"/>
        </w:rPr>
        <w:t>hortikulturo</w:t>
      </w:r>
      <w:proofErr w:type="spellEnd"/>
      <w:r w:rsidRPr="002348ED">
        <w:rPr>
          <w:rFonts w:ascii="Arial" w:hAnsi="Arial" w:cs="Arial"/>
        </w:rPr>
        <w:t xml:space="preserve"> in </w:t>
      </w:r>
      <w:proofErr w:type="spellStart"/>
      <w:r w:rsidRPr="002348ED">
        <w:rPr>
          <w:rFonts w:ascii="Arial" w:hAnsi="Arial" w:cs="Arial"/>
        </w:rPr>
        <w:t>vizualne</w:t>
      </w:r>
      <w:proofErr w:type="spellEnd"/>
      <w:r w:rsidRPr="002348ED">
        <w:rPr>
          <w:rFonts w:ascii="Arial" w:hAnsi="Arial" w:cs="Arial"/>
        </w:rPr>
        <w:t xml:space="preserve"> </w:t>
      </w:r>
      <w:proofErr w:type="spellStart"/>
      <w:r w:rsidRPr="002348ED">
        <w:rPr>
          <w:rFonts w:ascii="Arial" w:hAnsi="Arial" w:cs="Arial"/>
        </w:rPr>
        <w:t>umetnosti</w:t>
      </w:r>
      <w:proofErr w:type="spellEnd"/>
      <w:r w:rsidRPr="002348ED">
        <w:rPr>
          <w:rFonts w:ascii="Arial" w:hAnsi="Arial" w:cs="Arial"/>
        </w:rPr>
        <w:t xml:space="preserve"> Celje</w:t>
      </w:r>
    </w:p>
    <w:p w14:paraId="741C54D4" w14:textId="7DEF3B6D"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proofErr w:type="spellStart"/>
      <w:r w:rsidRPr="00446793">
        <w:rPr>
          <w:rFonts w:ascii="Arial" w:hAnsi="Arial" w:cs="Arial"/>
        </w:rPr>
        <w:t>Kmetijsko</w:t>
      </w:r>
      <w:proofErr w:type="spellEnd"/>
      <w:r w:rsidRPr="00446793">
        <w:rPr>
          <w:rFonts w:ascii="Arial" w:hAnsi="Arial" w:cs="Arial"/>
        </w:rPr>
        <w:t xml:space="preserve"> </w:t>
      </w:r>
      <w:proofErr w:type="spellStart"/>
      <w:r w:rsidRPr="00446793">
        <w:rPr>
          <w:rFonts w:ascii="Arial" w:hAnsi="Arial" w:cs="Arial"/>
        </w:rPr>
        <w:t>gozdarska</w:t>
      </w:r>
      <w:proofErr w:type="spellEnd"/>
      <w:r w:rsidRPr="00446793">
        <w:rPr>
          <w:rFonts w:ascii="Arial" w:hAnsi="Arial" w:cs="Arial"/>
        </w:rPr>
        <w:t xml:space="preserve"> </w:t>
      </w:r>
      <w:proofErr w:type="spellStart"/>
      <w:r w:rsidRPr="00446793">
        <w:rPr>
          <w:rFonts w:ascii="Arial" w:hAnsi="Arial" w:cs="Arial"/>
        </w:rPr>
        <w:t>zbornica</w:t>
      </w:r>
      <w:proofErr w:type="spellEnd"/>
      <w:r w:rsidRPr="00446793">
        <w:rPr>
          <w:rFonts w:ascii="Arial" w:hAnsi="Arial" w:cs="Arial"/>
        </w:rPr>
        <w:t xml:space="preserve"> Slovenije</w:t>
      </w:r>
    </w:p>
    <w:p w14:paraId="68C42A7C" w14:textId="489EC44B"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r w:rsidRPr="3F6F2C16">
        <w:rPr>
          <w:rFonts w:ascii="Arial" w:hAnsi="Arial" w:cs="Arial"/>
        </w:rPr>
        <w:t xml:space="preserve">KGZS – </w:t>
      </w:r>
      <w:proofErr w:type="spellStart"/>
      <w:r w:rsidRPr="3F6F2C16">
        <w:rPr>
          <w:rFonts w:ascii="Arial" w:hAnsi="Arial" w:cs="Arial"/>
        </w:rPr>
        <w:t>Zavod</w:t>
      </w:r>
      <w:proofErr w:type="spellEnd"/>
      <w:r w:rsidRPr="3F6F2C16">
        <w:rPr>
          <w:rFonts w:ascii="Arial" w:hAnsi="Arial" w:cs="Arial"/>
        </w:rPr>
        <w:t xml:space="preserve"> CE</w:t>
      </w:r>
    </w:p>
    <w:p w14:paraId="79CD6D97" w14:textId="58F22574"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r w:rsidRPr="00F36D00">
        <w:rPr>
          <w:rFonts w:ascii="Arial" w:hAnsi="Arial" w:cs="Arial"/>
        </w:rPr>
        <w:t xml:space="preserve">KGZS </w:t>
      </w:r>
      <w:proofErr w:type="spellStart"/>
      <w:r w:rsidRPr="00F36D00">
        <w:rPr>
          <w:rFonts w:ascii="Arial" w:hAnsi="Arial" w:cs="Arial"/>
        </w:rPr>
        <w:t>Zavod</w:t>
      </w:r>
      <w:proofErr w:type="spellEnd"/>
      <w:r w:rsidRPr="00F36D00">
        <w:rPr>
          <w:rFonts w:ascii="Arial" w:hAnsi="Arial" w:cs="Arial"/>
        </w:rPr>
        <w:t xml:space="preserve"> </w:t>
      </w:r>
      <w:proofErr w:type="spellStart"/>
      <w:r w:rsidRPr="00F36D00">
        <w:rPr>
          <w:rFonts w:ascii="Arial" w:hAnsi="Arial" w:cs="Arial"/>
        </w:rPr>
        <w:t>Ptuj</w:t>
      </w:r>
      <w:proofErr w:type="spellEnd"/>
    </w:p>
    <w:p w14:paraId="6C56F82A" w14:textId="5F7B488F"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r w:rsidRPr="00C64A45">
        <w:rPr>
          <w:rFonts w:ascii="Arial" w:hAnsi="Arial" w:cs="Arial"/>
        </w:rPr>
        <w:t xml:space="preserve">KGZS – </w:t>
      </w:r>
      <w:proofErr w:type="spellStart"/>
      <w:r w:rsidRPr="00C64A45">
        <w:rPr>
          <w:rFonts w:ascii="Arial" w:hAnsi="Arial" w:cs="Arial"/>
        </w:rPr>
        <w:t>Zavod</w:t>
      </w:r>
      <w:proofErr w:type="spellEnd"/>
      <w:r w:rsidRPr="00C64A45">
        <w:rPr>
          <w:rFonts w:ascii="Arial" w:hAnsi="Arial" w:cs="Arial"/>
        </w:rPr>
        <w:t xml:space="preserve"> </w:t>
      </w:r>
      <w:proofErr w:type="spellStart"/>
      <w:r w:rsidRPr="00C64A45">
        <w:rPr>
          <w:rFonts w:ascii="Arial" w:hAnsi="Arial" w:cs="Arial"/>
        </w:rPr>
        <w:t>K</w:t>
      </w:r>
      <w:r>
        <w:rPr>
          <w:rFonts w:ascii="Arial" w:hAnsi="Arial" w:cs="Arial"/>
        </w:rPr>
        <w:t>ranj</w:t>
      </w:r>
      <w:proofErr w:type="spellEnd"/>
    </w:p>
    <w:p w14:paraId="15A2E728" w14:textId="258AA58D"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r>
        <w:rPr>
          <w:rFonts w:ascii="Arial" w:hAnsi="Arial" w:cs="Arial"/>
        </w:rPr>
        <w:t xml:space="preserve">Kmetija </w:t>
      </w:r>
      <w:proofErr w:type="spellStart"/>
      <w:r>
        <w:rPr>
          <w:rFonts w:ascii="Arial" w:hAnsi="Arial" w:cs="Arial"/>
        </w:rPr>
        <w:t>Marovt</w:t>
      </w:r>
      <w:proofErr w:type="spellEnd"/>
      <w:r>
        <w:rPr>
          <w:rFonts w:ascii="Arial" w:hAnsi="Arial" w:cs="Arial"/>
        </w:rPr>
        <w:t xml:space="preserve"> </w:t>
      </w:r>
      <w:proofErr w:type="spellStart"/>
      <w:r>
        <w:rPr>
          <w:rFonts w:ascii="Arial" w:hAnsi="Arial" w:cs="Arial"/>
        </w:rPr>
        <w:t>Miha</w:t>
      </w:r>
      <w:proofErr w:type="spellEnd"/>
    </w:p>
    <w:p w14:paraId="22AD21DC" w14:textId="56BEFE5B"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r w:rsidRPr="004B429E">
        <w:rPr>
          <w:rFonts w:ascii="Arial" w:hAnsi="Arial" w:cs="Arial"/>
        </w:rPr>
        <w:t xml:space="preserve">Kmetija Ribič </w:t>
      </w:r>
      <w:r>
        <w:rPr>
          <w:rFonts w:ascii="Arial" w:hAnsi="Arial" w:cs="Arial"/>
        </w:rPr>
        <w:t>Jožef</w:t>
      </w:r>
    </w:p>
    <w:p w14:paraId="148E5D71" w14:textId="7FCD8FE7"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r w:rsidRPr="002348ED">
        <w:rPr>
          <w:rFonts w:ascii="Arial" w:hAnsi="Arial" w:cs="Arial"/>
        </w:rPr>
        <w:t>Kmetija Zupanc Matej</w:t>
      </w:r>
    </w:p>
    <w:p w14:paraId="3D8EB2D7" w14:textId="65696D28"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r w:rsidRPr="00A545F0">
        <w:rPr>
          <w:rFonts w:ascii="Arial" w:hAnsi="Arial" w:cs="Arial"/>
        </w:rPr>
        <w:t>Kmetija Žagar Primož</w:t>
      </w:r>
    </w:p>
    <w:p w14:paraId="4AF77C94" w14:textId="1888DF61"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r w:rsidRPr="00A545F0">
        <w:rPr>
          <w:rFonts w:ascii="Arial" w:hAnsi="Arial" w:cs="Arial"/>
        </w:rPr>
        <w:t xml:space="preserve">Kmetija </w:t>
      </w:r>
      <w:proofErr w:type="spellStart"/>
      <w:r w:rsidRPr="00A545F0">
        <w:rPr>
          <w:rFonts w:ascii="Arial" w:hAnsi="Arial" w:cs="Arial"/>
        </w:rPr>
        <w:t>Korpar</w:t>
      </w:r>
      <w:proofErr w:type="spellEnd"/>
      <w:r w:rsidRPr="00A545F0">
        <w:rPr>
          <w:rFonts w:ascii="Arial" w:hAnsi="Arial" w:cs="Arial"/>
        </w:rPr>
        <w:t xml:space="preserve"> Peter</w:t>
      </w:r>
    </w:p>
    <w:p w14:paraId="1FB67E9C" w14:textId="3A155F1E"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r>
        <w:rPr>
          <w:rFonts w:ascii="Arial" w:hAnsi="Arial" w:cs="Arial"/>
        </w:rPr>
        <w:t xml:space="preserve">Kmetija </w:t>
      </w:r>
      <w:proofErr w:type="spellStart"/>
      <w:r>
        <w:rPr>
          <w:rFonts w:ascii="Arial" w:hAnsi="Arial" w:cs="Arial"/>
        </w:rPr>
        <w:t>Zatler</w:t>
      </w:r>
      <w:proofErr w:type="spellEnd"/>
      <w:r>
        <w:rPr>
          <w:rFonts w:ascii="Arial" w:hAnsi="Arial" w:cs="Arial"/>
        </w:rPr>
        <w:t xml:space="preserve"> Pavel</w:t>
      </w:r>
    </w:p>
    <w:p w14:paraId="632D0E34" w14:textId="4E885111"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r w:rsidRPr="00A545F0">
        <w:rPr>
          <w:rFonts w:ascii="Arial" w:hAnsi="Arial" w:cs="Arial"/>
        </w:rPr>
        <w:t>Kmetija Novak Iris</w:t>
      </w:r>
    </w:p>
    <w:p w14:paraId="0CA95B85" w14:textId="08EDC47A" w:rsidR="00A5048E" w:rsidRPr="00A5048E" w:rsidRDefault="00A5048E" w:rsidP="00A75E11">
      <w:pPr>
        <w:pStyle w:val="Odstavekseznama"/>
        <w:widowControl w:val="0"/>
        <w:numPr>
          <w:ilvl w:val="0"/>
          <w:numId w:val="5"/>
        </w:numPr>
        <w:autoSpaceDE w:val="0"/>
        <w:autoSpaceDN w:val="0"/>
        <w:adjustRightInd w:val="0"/>
        <w:spacing w:before="120" w:after="120" w:line="276" w:lineRule="auto"/>
        <w:jc w:val="both"/>
        <w:rPr>
          <w:rFonts w:ascii="Arial" w:hAnsi="Arial" w:cs="Arial"/>
          <w:lang w:val="sl-SI"/>
        </w:rPr>
      </w:pPr>
      <w:r w:rsidRPr="003B583E">
        <w:rPr>
          <w:rFonts w:ascii="Arial" w:hAnsi="Arial" w:cs="Arial"/>
        </w:rPr>
        <w:t>Jeruzalem Ormož SAT d.o.o.</w:t>
      </w:r>
    </w:p>
    <w:p w14:paraId="5784719B" w14:textId="77777777" w:rsidR="00A5048E" w:rsidRPr="00A5048E" w:rsidRDefault="00A5048E" w:rsidP="00A5048E">
      <w:pPr>
        <w:widowControl w:val="0"/>
        <w:autoSpaceDE w:val="0"/>
        <w:autoSpaceDN w:val="0"/>
        <w:adjustRightInd w:val="0"/>
        <w:spacing w:before="120" w:after="120" w:line="276" w:lineRule="auto"/>
        <w:ind w:left="360"/>
        <w:jc w:val="both"/>
        <w:rPr>
          <w:rFonts w:ascii="Arial" w:hAnsi="Arial" w:cs="Arial"/>
          <w:lang w:val="sl-SI"/>
        </w:rPr>
      </w:pPr>
    </w:p>
    <w:sectPr w:rsidR="00A5048E" w:rsidRPr="00A5048E" w:rsidSect="00954D4B">
      <w:headerReference w:type="default" r:id="rId14"/>
      <w:pgSz w:w="11906" w:h="16838"/>
      <w:pgMar w:top="2382" w:right="1417" w:bottom="1417" w:left="1417" w:header="70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73439A" w14:textId="77777777" w:rsidR="00342F2B" w:rsidRDefault="00342F2B" w:rsidP="001F61AF">
      <w:pPr>
        <w:spacing w:after="0" w:line="240" w:lineRule="auto"/>
      </w:pPr>
      <w:r>
        <w:separator/>
      </w:r>
    </w:p>
  </w:endnote>
  <w:endnote w:type="continuationSeparator" w:id="0">
    <w:p w14:paraId="370FE1BC" w14:textId="77777777" w:rsidR="00342F2B" w:rsidRDefault="00342F2B" w:rsidP="001F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D9B34" w14:textId="77777777" w:rsidR="00342F2B" w:rsidRDefault="00342F2B" w:rsidP="001F61AF">
      <w:pPr>
        <w:spacing w:after="0" w:line="240" w:lineRule="auto"/>
      </w:pPr>
      <w:r>
        <w:separator/>
      </w:r>
    </w:p>
  </w:footnote>
  <w:footnote w:type="continuationSeparator" w:id="0">
    <w:p w14:paraId="6715AA80" w14:textId="77777777" w:rsidR="00342F2B" w:rsidRDefault="00342F2B" w:rsidP="001F6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C3A7B" w14:textId="3FE8BD79" w:rsidR="001F61AF" w:rsidRDefault="001625D9">
    <w:pPr>
      <w:pStyle w:val="Glava"/>
    </w:pPr>
    <w:r>
      <w:rPr>
        <w:noProof/>
        <w:lang w:val="sl-SI" w:eastAsia="sl-SI"/>
      </w:rPr>
      <w:drawing>
        <wp:inline distT="0" distB="0" distL="0" distR="0" wp14:anchorId="7384A673" wp14:editId="4031F14F">
          <wp:extent cx="5145024" cy="505968"/>
          <wp:effectExtent l="0" t="0" r="0" b="8890"/>
          <wp:docPr id="179960316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603166" name="Slika 1799603166"/>
                  <pic:cNvPicPr/>
                </pic:nvPicPr>
                <pic:blipFill>
                  <a:blip r:embed="rId1">
                    <a:extLst>
                      <a:ext uri="{28A0092B-C50C-407E-A947-70E740481C1C}">
                        <a14:useLocalDpi xmlns:a14="http://schemas.microsoft.com/office/drawing/2010/main" val="0"/>
                      </a:ext>
                    </a:extLst>
                  </a:blip>
                  <a:stretch>
                    <a:fillRect/>
                  </a:stretch>
                </pic:blipFill>
                <pic:spPr>
                  <a:xfrm>
                    <a:off x="0" y="0"/>
                    <a:ext cx="5145024" cy="50596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5167F"/>
    <w:multiLevelType w:val="hybridMultilevel"/>
    <w:tmpl w:val="9A18FB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6297426"/>
    <w:multiLevelType w:val="hybridMultilevel"/>
    <w:tmpl w:val="5EE879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353719"/>
    <w:multiLevelType w:val="multilevel"/>
    <w:tmpl w:val="0CD4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64780"/>
    <w:multiLevelType w:val="hybridMultilevel"/>
    <w:tmpl w:val="5AB072BA"/>
    <w:lvl w:ilvl="0" w:tplc="558A08D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5B7EA4"/>
    <w:multiLevelType w:val="multilevel"/>
    <w:tmpl w:val="4682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267806"/>
    <w:multiLevelType w:val="hybridMultilevel"/>
    <w:tmpl w:val="81BCA3F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486AAD"/>
    <w:multiLevelType w:val="multilevel"/>
    <w:tmpl w:val="9F18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50B02"/>
    <w:multiLevelType w:val="hybridMultilevel"/>
    <w:tmpl w:val="F35CC1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2E12CF2"/>
    <w:multiLevelType w:val="hybridMultilevel"/>
    <w:tmpl w:val="1B9463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35466F2F"/>
    <w:multiLevelType w:val="hybridMultilevel"/>
    <w:tmpl w:val="5FBAC092"/>
    <w:lvl w:ilvl="0" w:tplc="DB6C448A">
      <w:start w:val="3"/>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358905B3"/>
    <w:multiLevelType w:val="hybridMultilevel"/>
    <w:tmpl w:val="B39269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94431DD"/>
    <w:multiLevelType w:val="hybridMultilevel"/>
    <w:tmpl w:val="3FE4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62315"/>
    <w:multiLevelType w:val="multilevel"/>
    <w:tmpl w:val="4326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4D3F60"/>
    <w:multiLevelType w:val="hybridMultilevel"/>
    <w:tmpl w:val="FE48A098"/>
    <w:lvl w:ilvl="0" w:tplc="DB6C448A">
      <w:start w:val="3"/>
      <w:numFmt w:val="bullet"/>
      <w:lvlText w:val="-"/>
      <w:lvlJc w:val="left"/>
      <w:pPr>
        <w:ind w:left="1428" w:hanging="360"/>
      </w:pPr>
      <w:rPr>
        <w:rFonts w:ascii="Arial" w:eastAsiaTheme="minorHAnsi"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4" w15:restartNumberingAfterBreak="0">
    <w:nsid w:val="4C103CB9"/>
    <w:multiLevelType w:val="multilevel"/>
    <w:tmpl w:val="817CD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6334B7"/>
    <w:multiLevelType w:val="hybridMultilevel"/>
    <w:tmpl w:val="EFFE8642"/>
    <w:lvl w:ilvl="0" w:tplc="DB6C448A">
      <w:start w:val="3"/>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332615E"/>
    <w:multiLevelType w:val="hybridMultilevel"/>
    <w:tmpl w:val="A7B4319E"/>
    <w:lvl w:ilvl="0" w:tplc="20000017">
      <w:start w:val="1"/>
      <w:numFmt w:val="lowerLetter"/>
      <w:lvlText w:val="%1)"/>
      <w:lvlJc w:val="left"/>
      <w:pPr>
        <w:ind w:left="720" w:hanging="360"/>
      </w:pPr>
      <w:rPr>
        <w:rFonts w:hint="default"/>
        <w:b w:val="0"/>
        <w:sz w:val="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53E83A3A"/>
    <w:multiLevelType w:val="hybridMultilevel"/>
    <w:tmpl w:val="22B6F980"/>
    <w:lvl w:ilvl="0" w:tplc="DB6C448A">
      <w:start w:val="3"/>
      <w:numFmt w:val="bullet"/>
      <w:lvlText w:val="-"/>
      <w:lvlJc w:val="left"/>
      <w:pPr>
        <w:ind w:left="1428" w:hanging="360"/>
      </w:pPr>
      <w:rPr>
        <w:rFonts w:ascii="Arial" w:eastAsiaTheme="minorHAnsi"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5E9011AA"/>
    <w:multiLevelType w:val="multilevel"/>
    <w:tmpl w:val="A968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9B1271"/>
    <w:multiLevelType w:val="hybridMultilevel"/>
    <w:tmpl w:val="5CF810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020B2E"/>
    <w:multiLevelType w:val="hybridMultilevel"/>
    <w:tmpl w:val="233647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8BB118F"/>
    <w:multiLevelType w:val="hybridMultilevel"/>
    <w:tmpl w:val="E8D00D68"/>
    <w:lvl w:ilvl="0" w:tplc="DA48AEE6">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8824C1"/>
    <w:multiLevelType w:val="multilevel"/>
    <w:tmpl w:val="8D4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40AF2"/>
    <w:multiLevelType w:val="hybridMultilevel"/>
    <w:tmpl w:val="11740A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60747CA"/>
    <w:multiLevelType w:val="multilevel"/>
    <w:tmpl w:val="8DC0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4D0F9F"/>
    <w:multiLevelType w:val="multilevel"/>
    <w:tmpl w:val="F74A8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E240157"/>
    <w:multiLevelType w:val="hybridMultilevel"/>
    <w:tmpl w:val="ABC2E548"/>
    <w:lvl w:ilvl="0" w:tplc="0424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EC47946"/>
    <w:multiLevelType w:val="hybridMultilevel"/>
    <w:tmpl w:val="842060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2"/>
  </w:num>
  <w:num w:numId="4">
    <w:abstractNumId w:val="8"/>
  </w:num>
  <w:num w:numId="5">
    <w:abstractNumId w:val="19"/>
  </w:num>
  <w:num w:numId="6">
    <w:abstractNumId w:val="3"/>
  </w:num>
  <w:num w:numId="7">
    <w:abstractNumId w:val="1"/>
  </w:num>
  <w:num w:numId="8">
    <w:abstractNumId w:val="5"/>
  </w:num>
  <w:num w:numId="9">
    <w:abstractNumId w:val="23"/>
  </w:num>
  <w:num w:numId="10">
    <w:abstractNumId w:val="24"/>
  </w:num>
  <w:num w:numId="11">
    <w:abstractNumId w:val="27"/>
  </w:num>
  <w:num w:numId="12">
    <w:abstractNumId w:val="10"/>
  </w:num>
  <w:num w:numId="13">
    <w:abstractNumId w:val="7"/>
  </w:num>
  <w:num w:numId="14">
    <w:abstractNumId w:val="0"/>
  </w:num>
  <w:num w:numId="15">
    <w:abstractNumId w:val="21"/>
  </w:num>
  <w:num w:numId="16">
    <w:abstractNumId w:val="26"/>
  </w:num>
  <w:num w:numId="17">
    <w:abstractNumId w:val="15"/>
  </w:num>
  <w:num w:numId="18">
    <w:abstractNumId w:val="17"/>
  </w:num>
  <w:num w:numId="19">
    <w:abstractNumId w:val="9"/>
  </w:num>
  <w:num w:numId="20">
    <w:abstractNumId w:val="13"/>
  </w:num>
  <w:num w:numId="21">
    <w:abstractNumId w:val="16"/>
  </w:num>
  <w:num w:numId="22">
    <w:abstractNumId w:val="14"/>
  </w:num>
  <w:num w:numId="23">
    <w:abstractNumId w:val="6"/>
  </w:num>
  <w:num w:numId="24">
    <w:abstractNumId w:val="25"/>
  </w:num>
  <w:num w:numId="25">
    <w:abstractNumId w:val="4"/>
  </w:num>
  <w:num w:numId="26">
    <w:abstractNumId w:val="18"/>
  </w:num>
  <w:num w:numId="27">
    <w:abstractNumId w:val="2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LK0NLGwMDQ3NzG2MLRQ0lEKTi0uzszPAykwqwUAJXCVgiwAAAA="/>
  </w:docVars>
  <w:rsids>
    <w:rsidRoot w:val="00EB4C6D"/>
    <w:rsid w:val="00010A77"/>
    <w:rsid w:val="000137B2"/>
    <w:rsid w:val="000151F3"/>
    <w:rsid w:val="00057B46"/>
    <w:rsid w:val="000716F5"/>
    <w:rsid w:val="0008179D"/>
    <w:rsid w:val="00092399"/>
    <w:rsid w:val="00093244"/>
    <w:rsid w:val="000A2FF9"/>
    <w:rsid w:val="000B60E5"/>
    <w:rsid w:val="000B7AC9"/>
    <w:rsid w:val="000F5E90"/>
    <w:rsid w:val="0010718D"/>
    <w:rsid w:val="00116FD5"/>
    <w:rsid w:val="0015522C"/>
    <w:rsid w:val="001625D9"/>
    <w:rsid w:val="0016797E"/>
    <w:rsid w:val="001837DD"/>
    <w:rsid w:val="001A30F0"/>
    <w:rsid w:val="001B0089"/>
    <w:rsid w:val="001B6F2D"/>
    <w:rsid w:val="001B7E1E"/>
    <w:rsid w:val="001C2A49"/>
    <w:rsid w:val="001C572E"/>
    <w:rsid w:val="001D259A"/>
    <w:rsid w:val="001F61AF"/>
    <w:rsid w:val="00204417"/>
    <w:rsid w:val="00211685"/>
    <w:rsid w:val="002171A5"/>
    <w:rsid w:val="0023519E"/>
    <w:rsid w:val="002421EF"/>
    <w:rsid w:val="00242380"/>
    <w:rsid w:val="00250462"/>
    <w:rsid w:val="00254CBF"/>
    <w:rsid w:val="0026779E"/>
    <w:rsid w:val="0027294A"/>
    <w:rsid w:val="002800C7"/>
    <w:rsid w:val="00283051"/>
    <w:rsid w:val="002900F4"/>
    <w:rsid w:val="002902D8"/>
    <w:rsid w:val="002932D3"/>
    <w:rsid w:val="002B42BE"/>
    <w:rsid w:val="002C65E6"/>
    <w:rsid w:val="0034245B"/>
    <w:rsid w:val="00342F2B"/>
    <w:rsid w:val="00381A66"/>
    <w:rsid w:val="003856F6"/>
    <w:rsid w:val="00397A5E"/>
    <w:rsid w:val="003B59C0"/>
    <w:rsid w:val="003C2AFA"/>
    <w:rsid w:val="003E0C84"/>
    <w:rsid w:val="003F46E9"/>
    <w:rsid w:val="00416183"/>
    <w:rsid w:val="00446C1C"/>
    <w:rsid w:val="004531BA"/>
    <w:rsid w:val="004566F9"/>
    <w:rsid w:val="004F3A40"/>
    <w:rsid w:val="00573A89"/>
    <w:rsid w:val="0057419D"/>
    <w:rsid w:val="0058058A"/>
    <w:rsid w:val="005F3B70"/>
    <w:rsid w:val="00611F63"/>
    <w:rsid w:val="00620949"/>
    <w:rsid w:val="00663B69"/>
    <w:rsid w:val="0068712D"/>
    <w:rsid w:val="0069640C"/>
    <w:rsid w:val="006A66BD"/>
    <w:rsid w:val="007001BD"/>
    <w:rsid w:val="007074A3"/>
    <w:rsid w:val="0072090C"/>
    <w:rsid w:val="007273F8"/>
    <w:rsid w:val="00736FE9"/>
    <w:rsid w:val="00754652"/>
    <w:rsid w:val="00770A94"/>
    <w:rsid w:val="0077427B"/>
    <w:rsid w:val="007771A7"/>
    <w:rsid w:val="007C2823"/>
    <w:rsid w:val="007D07D3"/>
    <w:rsid w:val="007D646E"/>
    <w:rsid w:val="007D66AB"/>
    <w:rsid w:val="007E2FA7"/>
    <w:rsid w:val="007E638D"/>
    <w:rsid w:val="00800327"/>
    <w:rsid w:val="00821910"/>
    <w:rsid w:val="00844FA1"/>
    <w:rsid w:val="00845304"/>
    <w:rsid w:val="00864699"/>
    <w:rsid w:val="00891093"/>
    <w:rsid w:val="00893EBE"/>
    <w:rsid w:val="008B1553"/>
    <w:rsid w:val="008C14FE"/>
    <w:rsid w:val="008D1E65"/>
    <w:rsid w:val="008E1E59"/>
    <w:rsid w:val="008F1F82"/>
    <w:rsid w:val="00902CE9"/>
    <w:rsid w:val="00924A36"/>
    <w:rsid w:val="00926604"/>
    <w:rsid w:val="00937150"/>
    <w:rsid w:val="00954D4B"/>
    <w:rsid w:val="0096126A"/>
    <w:rsid w:val="00986E70"/>
    <w:rsid w:val="009B7C2F"/>
    <w:rsid w:val="009C0DF1"/>
    <w:rsid w:val="009D14F9"/>
    <w:rsid w:val="009D62E4"/>
    <w:rsid w:val="009F3AFF"/>
    <w:rsid w:val="009F4D57"/>
    <w:rsid w:val="00A02B0C"/>
    <w:rsid w:val="00A5048E"/>
    <w:rsid w:val="00A65AF0"/>
    <w:rsid w:val="00A66DAF"/>
    <w:rsid w:val="00A716B0"/>
    <w:rsid w:val="00A75E11"/>
    <w:rsid w:val="00A7769D"/>
    <w:rsid w:val="00A77E50"/>
    <w:rsid w:val="00A952B0"/>
    <w:rsid w:val="00AB6066"/>
    <w:rsid w:val="00AB6EBC"/>
    <w:rsid w:val="00AC494B"/>
    <w:rsid w:val="00B0414C"/>
    <w:rsid w:val="00B11710"/>
    <w:rsid w:val="00B15C0C"/>
    <w:rsid w:val="00B41383"/>
    <w:rsid w:val="00B60957"/>
    <w:rsid w:val="00B677D0"/>
    <w:rsid w:val="00BA0EC8"/>
    <w:rsid w:val="00BA3A30"/>
    <w:rsid w:val="00BA4B53"/>
    <w:rsid w:val="00BA7259"/>
    <w:rsid w:val="00BB17C2"/>
    <w:rsid w:val="00BC1992"/>
    <w:rsid w:val="00BE5BAF"/>
    <w:rsid w:val="00C27DCD"/>
    <w:rsid w:val="00C43DBB"/>
    <w:rsid w:val="00C50820"/>
    <w:rsid w:val="00C6195B"/>
    <w:rsid w:val="00C72ED7"/>
    <w:rsid w:val="00C76190"/>
    <w:rsid w:val="00C90213"/>
    <w:rsid w:val="00C935F8"/>
    <w:rsid w:val="00CD0574"/>
    <w:rsid w:val="00CD4F1D"/>
    <w:rsid w:val="00CE46C8"/>
    <w:rsid w:val="00D56239"/>
    <w:rsid w:val="00D73A22"/>
    <w:rsid w:val="00D928B1"/>
    <w:rsid w:val="00DC69E5"/>
    <w:rsid w:val="00DD204D"/>
    <w:rsid w:val="00DF74E6"/>
    <w:rsid w:val="00E035A5"/>
    <w:rsid w:val="00E03CF2"/>
    <w:rsid w:val="00E44FDD"/>
    <w:rsid w:val="00E6783F"/>
    <w:rsid w:val="00E84230"/>
    <w:rsid w:val="00E94927"/>
    <w:rsid w:val="00E968E2"/>
    <w:rsid w:val="00EA3968"/>
    <w:rsid w:val="00EA44CA"/>
    <w:rsid w:val="00EB4C6D"/>
    <w:rsid w:val="00EC72F8"/>
    <w:rsid w:val="00ED71D5"/>
    <w:rsid w:val="00EF12E4"/>
    <w:rsid w:val="00F02D2B"/>
    <w:rsid w:val="00F03B6D"/>
    <w:rsid w:val="00F60AB1"/>
    <w:rsid w:val="00F67648"/>
    <w:rsid w:val="00FA4061"/>
    <w:rsid w:val="00FE3B41"/>
    <w:rsid w:val="00FF562F"/>
    <w:rsid w:val="6297C65A"/>
  </w:rsids>
  <m:mathPr>
    <m:mathFont m:val="Cambria Math"/>
    <m:brkBin m:val="before"/>
    <m:brkBinSub m:val="--"/>
    <m:smallFrac m:val="0"/>
    <m:dispDef/>
    <m:lMargin m:val="0"/>
    <m:rMargin m:val="0"/>
    <m:defJc m:val="centerGroup"/>
    <m:wrapIndent m:val="1440"/>
    <m:intLim m:val="subSup"/>
    <m:naryLim m:val="undOvr"/>
  </m:mathPr>
  <w:themeFontLang w:val="sl-SI"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7A23FC"/>
  <w15:chartTrackingRefBased/>
  <w15:docId w15:val="{41AA2A02-16F3-47F3-BA1F-94C67F74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0137B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3">
    <w:name w:val="heading 3"/>
    <w:basedOn w:val="Navaden"/>
    <w:link w:val="Naslov3Znak"/>
    <w:uiPriority w:val="9"/>
    <w:qFormat/>
    <w:rsid w:val="00C935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Naslov4">
    <w:name w:val="heading 4"/>
    <w:basedOn w:val="Navaden"/>
    <w:next w:val="Navaden"/>
    <w:link w:val="Naslov4Znak"/>
    <w:uiPriority w:val="9"/>
    <w:semiHidden/>
    <w:unhideWhenUsed/>
    <w:qFormat/>
    <w:rsid w:val="00A952B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F61AF"/>
    <w:pPr>
      <w:tabs>
        <w:tab w:val="center" w:pos="4536"/>
        <w:tab w:val="right" w:pos="9072"/>
      </w:tabs>
      <w:spacing w:after="0" w:line="240" w:lineRule="auto"/>
    </w:pPr>
  </w:style>
  <w:style w:type="character" w:customStyle="1" w:styleId="GlavaZnak">
    <w:name w:val="Glava Znak"/>
    <w:basedOn w:val="Privzetapisavaodstavka"/>
    <w:link w:val="Glava"/>
    <w:uiPriority w:val="99"/>
    <w:rsid w:val="001F61AF"/>
  </w:style>
  <w:style w:type="paragraph" w:styleId="Noga">
    <w:name w:val="footer"/>
    <w:basedOn w:val="Navaden"/>
    <w:link w:val="NogaZnak"/>
    <w:uiPriority w:val="99"/>
    <w:unhideWhenUsed/>
    <w:rsid w:val="001F61AF"/>
    <w:pPr>
      <w:tabs>
        <w:tab w:val="center" w:pos="4536"/>
        <w:tab w:val="right" w:pos="9072"/>
      </w:tabs>
      <w:spacing w:after="0" w:line="240" w:lineRule="auto"/>
    </w:pPr>
  </w:style>
  <w:style w:type="character" w:customStyle="1" w:styleId="NogaZnak">
    <w:name w:val="Noga Znak"/>
    <w:basedOn w:val="Privzetapisavaodstavka"/>
    <w:link w:val="Noga"/>
    <w:uiPriority w:val="99"/>
    <w:rsid w:val="001F61AF"/>
  </w:style>
  <w:style w:type="character" w:styleId="Pripombasklic">
    <w:name w:val="annotation reference"/>
    <w:basedOn w:val="Privzetapisavaodstavka"/>
    <w:uiPriority w:val="99"/>
    <w:semiHidden/>
    <w:unhideWhenUsed/>
    <w:rsid w:val="0069640C"/>
    <w:rPr>
      <w:sz w:val="16"/>
      <w:szCs w:val="16"/>
    </w:rPr>
  </w:style>
  <w:style w:type="paragraph" w:styleId="Pripombabesedilo">
    <w:name w:val="annotation text"/>
    <w:basedOn w:val="Navaden"/>
    <w:link w:val="PripombabesediloZnak"/>
    <w:uiPriority w:val="99"/>
    <w:semiHidden/>
    <w:unhideWhenUsed/>
    <w:rsid w:val="0069640C"/>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69640C"/>
    <w:rPr>
      <w:sz w:val="20"/>
      <w:szCs w:val="20"/>
    </w:rPr>
  </w:style>
  <w:style w:type="paragraph" w:styleId="Zadevapripombe">
    <w:name w:val="annotation subject"/>
    <w:basedOn w:val="Pripombabesedilo"/>
    <w:next w:val="Pripombabesedilo"/>
    <w:link w:val="ZadevapripombeZnak"/>
    <w:uiPriority w:val="99"/>
    <w:semiHidden/>
    <w:unhideWhenUsed/>
    <w:rsid w:val="0069640C"/>
    <w:rPr>
      <w:b/>
      <w:bCs/>
    </w:rPr>
  </w:style>
  <w:style w:type="character" w:customStyle="1" w:styleId="ZadevapripombeZnak">
    <w:name w:val="Zadeva pripombe Znak"/>
    <w:basedOn w:val="PripombabesediloZnak"/>
    <w:link w:val="Zadevapripombe"/>
    <w:uiPriority w:val="99"/>
    <w:semiHidden/>
    <w:rsid w:val="0069640C"/>
    <w:rPr>
      <w:b/>
      <w:bCs/>
      <w:sz w:val="20"/>
      <w:szCs w:val="20"/>
    </w:rPr>
  </w:style>
  <w:style w:type="paragraph" w:styleId="Besedilooblaka">
    <w:name w:val="Balloon Text"/>
    <w:basedOn w:val="Navaden"/>
    <w:link w:val="BesedilooblakaZnak"/>
    <w:uiPriority w:val="99"/>
    <w:semiHidden/>
    <w:unhideWhenUsed/>
    <w:rsid w:val="0069640C"/>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9640C"/>
    <w:rPr>
      <w:rFonts w:ascii="Segoe UI" w:hAnsi="Segoe UI" w:cs="Segoe UI"/>
      <w:sz w:val="18"/>
      <w:szCs w:val="18"/>
    </w:rPr>
  </w:style>
  <w:style w:type="paragraph" w:styleId="Odstavekseznama">
    <w:name w:val="List Paragraph"/>
    <w:aliases w:val="številka odstavka,Bullet 1,Bullet Points,Bullet layer,Colorful List - Accent 11,Dot pt,F5 List Paragraph,Indicator Text,Issue Action POC,List Paragraph Char Char Char,List Paragraph1,List Paragraph2,MAIN CONTENT,No Spacing1,Odstavec1,K1"/>
    <w:basedOn w:val="Navaden"/>
    <w:link w:val="OdstavekseznamaZnak"/>
    <w:uiPriority w:val="34"/>
    <w:qFormat/>
    <w:rsid w:val="0026779E"/>
    <w:pPr>
      <w:ind w:left="720"/>
      <w:contextualSpacing/>
    </w:pPr>
  </w:style>
  <w:style w:type="character" w:customStyle="1" w:styleId="Naslov3Znak">
    <w:name w:val="Naslov 3 Znak"/>
    <w:basedOn w:val="Privzetapisavaodstavka"/>
    <w:link w:val="Naslov3"/>
    <w:uiPriority w:val="9"/>
    <w:rsid w:val="00C935F8"/>
    <w:rPr>
      <w:rFonts w:ascii="Times New Roman" w:eastAsia="Times New Roman" w:hAnsi="Times New Roman" w:cs="Times New Roman"/>
      <w:b/>
      <w:bCs/>
      <w:sz w:val="27"/>
      <w:szCs w:val="27"/>
    </w:rPr>
  </w:style>
  <w:style w:type="character" w:styleId="Krepko">
    <w:name w:val="Strong"/>
    <w:basedOn w:val="Privzetapisavaodstavka"/>
    <w:uiPriority w:val="22"/>
    <w:qFormat/>
    <w:rsid w:val="00C935F8"/>
    <w:rPr>
      <w:b/>
      <w:bCs/>
    </w:rPr>
  </w:style>
  <w:style w:type="character" w:styleId="Hiperpovezava">
    <w:name w:val="Hyperlink"/>
    <w:basedOn w:val="Privzetapisavaodstavka"/>
    <w:uiPriority w:val="99"/>
    <w:unhideWhenUsed/>
    <w:rsid w:val="00C935F8"/>
    <w:rPr>
      <w:color w:val="0000FF"/>
      <w:u w:val="single"/>
    </w:rPr>
  </w:style>
  <w:style w:type="character" w:customStyle="1" w:styleId="UnresolvedMention">
    <w:name w:val="Unresolved Mention"/>
    <w:basedOn w:val="Privzetapisavaodstavka"/>
    <w:uiPriority w:val="99"/>
    <w:semiHidden/>
    <w:unhideWhenUsed/>
    <w:rsid w:val="00C935F8"/>
    <w:rPr>
      <w:color w:val="605E5C"/>
      <w:shd w:val="clear" w:color="auto" w:fill="E1DFDD"/>
    </w:rPr>
  </w:style>
  <w:style w:type="character" w:styleId="SledenaHiperpovezava">
    <w:name w:val="FollowedHyperlink"/>
    <w:basedOn w:val="Privzetapisavaodstavka"/>
    <w:uiPriority w:val="99"/>
    <w:semiHidden/>
    <w:unhideWhenUsed/>
    <w:rsid w:val="00C935F8"/>
    <w:rPr>
      <w:color w:val="954F72" w:themeColor="followedHyperlink"/>
      <w:u w:val="single"/>
    </w:rPr>
  </w:style>
  <w:style w:type="paragraph" w:styleId="Navadensplet">
    <w:name w:val="Normal (Web)"/>
    <w:basedOn w:val="Navaden"/>
    <w:uiPriority w:val="99"/>
    <w:semiHidden/>
    <w:unhideWhenUsed/>
    <w:rsid w:val="002900F4"/>
    <w:pPr>
      <w:spacing w:before="100" w:beforeAutospacing="1" w:after="100" w:afterAutospacing="1" w:line="240" w:lineRule="auto"/>
    </w:pPr>
    <w:rPr>
      <w:rFonts w:ascii="Times New Roman" w:eastAsia="Times New Roman" w:hAnsi="Times New Roman" w:cs="Times New Roman"/>
      <w:sz w:val="24"/>
      <w:szCs w:val="24"/>
      <w:lang w:val="sl-SI" w:eastAsia="sl-SI"/>
    </w:rPr>
  </w:style>
  <w:style w:type="character" w:customStyle="1" w:styleId="visually-hidden">
    <w:name w:val="visually-hidden"/>
    <w:basedOn w:val="Privzetapisavaodstavka"/>
    <w:rsid w:val="002900F4"/>
  </w:style>
  <w:style w:type="paragraph" w:styleId="Revizija">
    <w:name w:val="Revision"/>
    <w:hidden/>
    <w:uiPriority w:val="99"/>
    <w:semiHidden/>
    <w:rsid w:val="002800C7"/>
    <w:pPr>
      <w:spacing w:after="0" w:line="240" w:lineRule="auto"/>
    </w:pPr>
  </w:style>
  <w:style w:type="character" w:customStyle="1" w:styleId="Naslov1Znak">
    <w:name w:val="Naslov 1 Znak"/>
    <w:basedOn w:val="Privzetapisavaodstavka"/>
    <w:link w:val="Naslov1"/>
    <w:uiPriority w:val="9"/>
    <w:rsid w:val="000137B2"/>
    <w:rPr>
      <w:rFonts w:asciiTheme="majorHAnsi" w:eastAsiaTheme="majorEastAsia" w:hAnsiTheme="majorHAnsi" w:cstheme="majorBidi"/>
      <w:color w:val="2F5496" w:themeColor="accent1" w:themeShade="BF"/>
      <w:sz w:val="32"/>
      <w:szCs w:val="32"/>
    </w:rPr>
  </w:style>
  <w:style w:type="character" w:customStyle="1" w:styleId="OdstavekseznamaZnak">
    <w:name w:val="Odstavek seznama Znak"/>
    <w:aliases w:val="številka odstavka Znak,Bullet 1 Znak,Bullet Points Znak,Bullet layer Znak,Colorful List - Accent 11 Znak,Dot pt Znak,F5 List Paragraph Znak,Indicator Text Znak,Issue Action POC Znak,List Paragraph Char Char Char Znak,Odstavec1 Znak"/>
    <w:link w:val="Odstavekseznama"/>
    <w:uiPriority w:val="34"/>
    <w:qFormat/>
    <w:rsid w:val="00821910"/>
  </w:style>
  <w:style w:type="character" w:customStyle="1" w:styleId="Naslov4Znak">
    <w:name w:val="Naslov 4 Znak"/>
    <w:basedOn w:val="Privzetapisavaodstavka"/>
    <w:link w:val="Naslov4"/>
    <w:uiPriority w:val="9"/>
    <w:semiHidden/>
    <w:rsid w:val="00A952B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983893">
      <w:bodyDiv w:val="1"/>
      <w:marLeft w:val="0"/>
      <w:marRight w:val="0"/>
      <w:marTop w:val="0"/>
      <w:marBottom w:val="0"/>
      <w:divBdr>
        <w:top w:val="none" w:sz="0" w:space="0" w:color="auto"/>
        <w:left w:val="none" w:sz="0" w:space="0" w:color="auto"/>
        <w:bottom w:val="none" w:sz="0" w:space="0" w:color="auto"/>
        <w:right w:val="none" w:sz="0" w:space="0" w:color="auto"/>
      </w:divBdr>
    </w:div>
    <w:div w:id="313607855">
      <w:bodyDiv w:val="1"/>
      <w:marLeft w:val="0"/>
      <w:marRight w:val="0"/>
      <w:marTop w:val="0"/>
      <w:marBottom w:val="0"/>
      <w:divBdr>
        <w:top w:val="none" w:sz="0" w:space="0" w:color="auto"/>
        <w:left w:val="none" w:sz="0" w:space="0" w:color="auto"/>
        <w:bottom w:val="none" w:sz="0" w:space="0" w:color="auto"/>
        <w:right w:val="none" w:sz="0" w:space="0" w:color="auto"/>
      </w:divBdr>
    </w:div>
    <w:div w:id="575479599">
      <w:bodyDiv w:val="1"/>
      <w:marLeft w:val="0"/>
      <w:marRight w:val="0"/>
      <w:marTop w:val="0"/>
      <w:marBottom w:val="0"/>
      <w:divBdr>
        <w:top w:val="none" w:sz="0" w:space="0" w:color="auto"/>
        <w:left w:val="none" w:sz="0" w:space="0" w:color="auto"/>
        <w:bottom w:val="none" w:sz="0" w:space="0" w:color="auto"/>
        <w:right w:val="none" w:sz="0" w:space="0" w:color="auto"/>
      </w:divBdr>
    </w:div>
    <w:div w:id="657001621">
      <w:bodyDiv w:val="1"/>
      <w:marLeft w:val="0"/>
      <w:marRight w:val="0"/>
      <w:marTop w:val="0"/>
      <w:marBottom w:val="0"/>
      <w:divBdr>
        <w:top w:val="none" w:sz="0" w:space="0" w:color="auto"/>
        <w:left w:val="none" w:sz="0" w:space="0" w:color="auto"/>
        <w:bottom w:val="none" w:sz="0" w:space="0" w:color="auto"/>
        <w:right w:val="none" w:sz="0" w:space="0" w:color="auto"/>
      </w:divBdr>
    </w:div>
    <w:div w:id="709721720">
      <w:bodyDiv w:val="1"/>
      <w:marLeft w:val="0"/>
      <w:marRight w:val="0"/>
      <w:marTop w:val="0"/>
      <w:marBottom w:val="0"/>
      <w:divBdr>
        <w:top w:val="none" w:sz="0" w:space="0" w:color="auto"/>
        <w:left w:val="none" w:sz="0" w:space="0" w:color="auto"/>
        <w:bottom w:val="none" w:sz="0" w:space="0" w:color="auto"/>
        <w:right w:val="none" w:sz="0" w:space="0" w:color="auto"/>
      </w:divBdr>
    </w:div>
    <w:div w:id="749162099">
      <w:bodyDiv w:val="1"/>
      <w:marLeft w:val="0"/>
      <w:marRight w:val="0"/>
      <w:marTop w:val="0"/>
      <w:marBottom w:val="0"/>
      <w:divBdr>
        <w:top w:val="none" w:sz="0" w:space="0" w:color="auto"/>
        <w:left w:val="none" w:sz="0" w:space="0" w:color="auto"/>
        <w:bottom w:val="none" w:sz="0" w:space="0" w:color="auto"/>
        <w:right w:val="none" w:sz="0" w:space="0" w:color="auto"/>
      </w:divBdr>
      <w:divsChild>
        <w:div w:id="1412193223">
          <w:marLeft w:val="0"/>
          <w:marRight w:val="0"/>
          <w:marTop w:val="0"/>
          <w:marBottom w:val="0"/>
          <w:divBdr>
            <w:top w:val="none" w:sz="0" w:space="0" w:color="auto"/>
            <w:left w:val="none" w:sz="0" w:space="0" w:color="auto"/>
            <w:bottom w:val="none" w:sz="0" w:space="0" w:color="auto"/>
            <w:right w:val="none" w:sz="0" w:space="0" w:color="auto"/>
          </w:divBdr>
          <w:divsChild>
            <w:div w:id="1686011381">
              <w:marLeft w:val="0"/>
              <w:marRight w:val="0"/>
              <w:marTop w:val="0"/>
              <w:marBottom w:val="0"/>
              <w:divBdr>
                <w:top w:val="none" w:sz="0" w:space="0" w:color="auto"/>
                <w:left w:val="none" w:sz="0" w:space="0" w:color="auto"/>
                <w:bottom w:val="none" w:sz="0" w:space="0" w:color="auto"/>
                <w:right w:val="none" w:sz="0" w:space="0" w:color="auto"/>
              </w:divBdr>
              <w:divsChild>
                <w:div w:id="477040060">
                  <w:marLeft w:val="0"/>
                  <w:marRight w:val="0"/>
                  <w:marTop w:val="0"/>
                  <w:marBottom w:val="0"/>
                  <w:divBdr>
                    <w:top w:val="none" w:sz="0" w:space="0" w:color="auto"/>
                    <w:left w:val="none" w:sz="0" w:space="0" w:color="auto"/>
                    <w:bottom w:val="none" w:sz="0" w:space="0" w:color="auto"/>
                    <w:right w:val="none" w:sz="0" w:space="0" w:color="auto"/>
                  </w:divBdr>
                  <w:divsChild>
                    <w:div w:id="624241097">
                      <w:marLeft w:val="0"/>
                      <w:marRight w:val="0"/>
                      <w:marTop w:val="0"/>
                      <w:marBottom w:val="0"/>
                      <w:divBdr>
                        <w:top w:val="none" w:sz="0" w:space="0" w:color="auto"/>
                        <w:left w:val="none" w:sz="0" w:space="0" w:color="auto"/>
                        <w:bottom w:val="none" w:sz="0" w:space="0" w:color="auto"/>
                        <w:right w:val="none" w:sz="0" w:space="0" w:color="auto"/>
                      </w:divBdr>
                      <w:divsChild>
                        <w:div w:id="186867860">
                          <w:marLeft w:val="0"/>
                          <w:marRight w:val="0"/>
                          <w:marTop w:val="0"/>
                          <w:marBottom w:val="0"/>
                          <w:divBdr>
                            <w:top w:val="none" w:sz="0" w:space="0" w:color="auto"/>
                            <w:left w:val="none" w:sz="0" w:space="0" w:color="auto"/>
                            <w:bottom w:val="none" w:sz="0" w:space="0" w:color="auto"/>
                            <w:right w:val="none" w:sz="0" w:space="0" w:color="auto"/>
                          </w:divBdr>
                          <w:divsChild>
                            <w:div w:id="1468089586">
                              <w:marLeft w:val="0"/>
                              <w:marRight w:val="0"/>
                              <w:marTop w:val="0"/>
                              <w:marBottom w:val="0"/>
                              <w:divBdr>
                                <w:top w:val="none" w:sz="0" w:space="0" w:color="auto"/>
                                <w:left w:val="none" w:sz="0" w:space="0" w:color="auto"/>
                                <w:bottom w:val="none" w:sz="0" w:space="0" w:color="auto"/>
                                <w:right w:val="none" w:sz="0" w:space="0" w:color="auto"/>
                              </w:divBdr>
                              <w:divsChild>
                                <w:div w:id="1666401821">
                                  <w:marLeft w:val="0"/>
                                  <w:marRight w:val="0"/>
                                  <w:marTop w:val="0"/>
                                  <w:marBottom w:val="0"/>
                                  <w:divBdr>
                                    <w:top w:val="none" w:sz="0" w:space="0" w:color="auto"/>
                                    <w:left w:val="none" w:sz="0" w:space="0" w:color="auto"/>
                                    <w:bottom w:val="none" w:sz="0" w:space="0" w:color="auto"/>
                                    <w:right w:val="none" w:sz="0" w:space="0" w:color="auto"/>
                                  </w:divBdr>
                                  <w:divsChild>
                                    <w:div w:id="229846653">
                                      <w:marLeft w:val="0"/>
                                      <w:marRight w:val="0"/>
                                      <w:marTop w:val="0"/>
                                      <w:marBottom w:val="0"/>
                                      <w:divBdr>
                                        <w:top w:val="none" w:sz="0" w:space="0" w:color="auto"/>
                                        <w:left w:val="none" w:sz="0" w:space="0" w:color="auto"/>
                                        <w:bottom w:val="none" w:sz="0" w:space="0" w:color="auto"/>
                                        <w:right w:val="none" w:sz="0" w:space="0" w:color="auto"/>
                                      </w:divBdr>
                                      <w:divsChild>
                                        <w:div w:id="2038971280">
                                          <w:marLeft w:val="0"/>
                                          <w:marRight w:val="0"/>
                                          <w:marTop w:val="0"/>
                                          <w:marBottom w:val="0"/>
                                          <w:divBdr>
                                            <w:top w:val="none" w:sz="0" w:space="0" w:color="auto"/>
                                            <w:left w:val="none" w:sz="0" w:space="0" w:color="auto"/>
                                            <w:bottom w:val="none" w:sz="0" w:space="0" w:color="auto"/>
                                            <w:right w:val="none" w:sz="0" w:space="0" w:color="auto"/>
                                          </w:divBdr>
                                          <w:divsChild>
                                            <w:div w:id="23796524">
                                              <w:marLeft w:val="0"/>
                                              <w:marRight w:val="0"/>
                                              <w:marTop w:val="0"/>
                                              <w:marBottom w:val="0"/>
                                              <w:divBdr>
                                                <w:top w:val="none" w:sz="0" w:space="0" w:color="auto"/>
                                                <w:left w:val="none" w:sz="0" w:space="0" w:color="auto"/>
                                                <w:bottom w:val="none" w:sz="0" w:space="0" w:color="auto"/>
                                                <w:right w:val="none" w:sz="0" w:space="0" w:color="auto"/>
                                              </w:divBdr>
                                              <w:divsChild>
                                                <w:div w:id="180820220">
                                                  <w:marLeft w:val="0"/>
                                                  <w:marRight w:val="0"/>
                                                  <w:marTop w:val="0"/>
                                                  <w:marBottom w:val="0"/>
                                                  <w:divBdr>
                                                    <w:top w:val="none" w:sz="0" w:space="0" w:color="auto"/>
                                                    <w:left w:val="none" w:sz="0" w:space="0" w:color="auto"/>
                                                    <w:bottom w:val="none" w:sz="0" w:space="0" w:color="auto"/>
                                                    <w:right w:val="none" w:sz="0" w:space="0" w:color="auto"/>
                                                  </w:divBdr>
                                                  <w:divsChild>
                                                    <w:div w:id="10330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233310">
                                      <w:marLeft w:val="0"/>
                                      <w:marRight w:val="0"/>
                                      <w:marTop w:val="0"/>
                                      <w:marBottom w:val="0"/>
                                      <w:divBdr>
                                        <w:top w:val="none" w:sz="0" w:space="0" w:color="auto"/>
                                        <w:left w:val="none" w:sz="0" w:space="0" w:color="auto"/>
                                        <w:bottom w:val="none" w:sz="0" w:space="0" w:color="auto"/>
                                        <w:right w:val="none" w:sz="0" w:space="0" w:color="auto"/>
                                      </w:divBdr>
                                      <w:divsChild>
                                        <w:div w:id="19546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345884">
          <w:marLeft w:val="0"/>
          <w:marRight w:val="0"/>
          <w:marTop w:val="0"/>
          <w:marBottom w:val="0"/>
          <w:divBdr>
            <w:top w:val="none" w:sz="0" w:space="0" w:color="auto"/>
            <w:left w:val="none" w:sz="0" w:space="0" w:color="auto"/>
            <w:bottom w:val="none" w:sz="0" w:space="0" w:color="auto"/>
            <w:right w:val="none" w:sz="0" w:space="0" w:color="auto"/>
          </w:divBdr>
          <w:divsChild>
            <w:div w:id="1840578896">
              <w:marLeft w:val="0"/>
              <w:marRight w:val="0"/>
              <w:marTop w:val="0"/>
              <w:marBottom w:val="0"/>
              <w:divBdr>
                <w:top w:val="none" w:sz="0" w:space="0" w:color="auto"/>
                <w:left w:val="none" w:sz="0" w:space="0" w:color="auto"/>
                <w:bottom w:val="none" w:sz="0" w:space="0" w:color="auto"/>
                <w:right w:val="none" w:sz="0" w:space="0" w:color="auto"/>
              </w:divBdr>
              <w:divsChild>
                <w:div w:id="1274360058">
                  <w:marLeft w:val="0"/>
                  <w:marRight w:val="0"/>
                  <w:marTop w:val="0"/>
                  <w:marBottom w:val="0"/>
                  <w:divBdr>
                    <w:top w:val="none" w:sz="0" w:space="0" w:color="auto"/>
                    <w:left w:val="none" w:sz="0" w:space="0" w:color="auto"/>
                    <w:bottom w:val="none" w:sz="0" w:space="0" w:color="auto"/>
                    <w:right w:val="none" w:sz="0" w:space="0" w:color="auto"/>
                  </w:divBdr>
                  <w:divsChild>
                    <w:div w:id="551045030">
                      <w:marLeft w:val="0"/>
                      <w:marRight w:val="0"/>
                      <w:marTop w:val="0"/>
                      <w:marBottom w:val="0"/>
                      <w:divBdr>
                        <w:top w:val="none" w:sz="0" w:space="0" w:color="auto"/>
                        <w:left w:val="none" w:sz="0" w:space="0" w:color="auto"/>
                        <w:bottom w:val="none" w:sz="0" w:space="0" w:color="auto"/>
                        <w:right w:val="none" w:sz="0" w:space="0" w:color="auto"/>
                      </w:divBdr>
                      <w:divsChild>
                        <w:div w:id="2991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582628">
      <w:bodyDiv w:val="1"/>
      <w:marLeft w:val="0"/>
      <w:marRight w:val="0"/>
      <w:marTop w:val="0"/>
      <w:marBottom w:val="0"/>
      <w:divBdr>
        <w:top w:val="none" w:sz="0" w:space="0" w:color="auto"/>
        <w:left w:val="none" w:sz="0" w:space="0" w:color="auto"/>
        <w:bottom w:val="none" w:sz="0" w:space="0" w:color="auto"/>
        <w:right w:val="none" w:sz="0" w:space="0" w:color="auto"/>
      </w:divBdr>
      <w:divsChild>
        <w:div w:id="1482114447">
          <w:marLeft w:val="0"/>
          <w:marRight w:val="0"/>
          <w:marTop w:val="0"/>
          <w:marBottom w:val="0"/>
          <w:divBdr>
            <w:top w:val="none" w:sz="0" w:space="0" w:color="auto"/>
            <w:left w:val="none" w:sz="0" w:space="0" w:color="auto"/>
            <w:bottom w:val="none" w:sz="0" w:space="0" w:color="auto"/>
            <w:right w:val="none" w:sz="0" w:space="0" w:color="auto"/>
          </w:divBdr>
          <w:divsChild>
            <w:div w:id="1397170928">
              <w:marLeft w:val="0"/>
              <w:marRight w:val="0"/>
              <w:marTop w:val="0"/>
              <w:marBottom w:val="0"/>
              <w:divBdr>
                <w:top w:val="none" w:sz="0" w:space="0" w:color="auto"/>
                <w:left w:val="none" w:sz="0" w:space="0" w:color="auto"/>
                <w:bottom w:val="none" w:sz="0" w:space="0" w:color="auto"/>
                <w:right w:val="none" w:sz="0" w:space="0" w:color="auto"/>
              </w:divBdr>
              <w:divsChild>
                <w:div w:id="2067603700">
                  <w:marLeft w:val="0"/>
                  <w:marRight w:val="0"/>
                  <w:marTop w:val="0"/>
                  <w:marBottom w:val="0"/>
                  <w:divBdr>
                    <w:top w:val="none" w:sz="0" w:space="0" w:color="auto"/>
                    <w:left w:val="none" w:sz="0" w:space="0" w:color="auto"/>
                    <w:bottom w:val="none" w:sz="0" w:space="0" w:color="auto"/>
                    <w:right w:val="none" w:sz="0" w:space="0" w:color="auto"/>
                  </w:divBdr>
                  <w:divsChild>
                    <w:div w:id="1580359303">
                      <w:marLeft w:val="0"/>
                      <w:marRight w:val="0"/>
                      <w:marTop w:val="0"/>
                      <w:marBottom w:val="0"/>
                      <w:divBdr>
                        <w:top w:val="none" w:sz="0" w:space="0" w:color="auto"/>
                        <w:left w:val="none" w:sz="0" w:space="0" w:color="auto"/>
                        <w:bottom w:val="none" w:sz="0" w:space="0" w:color="auto"/>
                        <w:right w:val="none" w:sz="0" w:space="0" w:color="auto"/>
                      </w:divBdr>
                      <w:divsChild>
                        <w:div w:id="1691833262">
                          <w:marLeft w:val="0"/>
                          <w:marRight w:val="0"/>
                          <w:marTop w:val="0"/>
                          <w:marBottom w:val="0"/>
                          <w:divBdr>
                            <w:top w:val="none" w:sz="0" w:space="0" w:color="auto"/>
                            <w:left w:val="none" w:sz="0" w:space="0" w:color="auto"/>
                            <w:bottom w:val="none" w:sz="0" w:space="0" w:color="auto"/>
                            <w:right w:val="none" w:sz="0" w:space="0" w:color="auto"/>
                          </w:divBdr>
                          <w:divsChild>
                            <w:div w:id="376272303">
                              <w:marLeft w:val="0"/>
                              <w:marRight w:val="0"/>
                              <w:marTop w:val="0"/>
                              <w:marBottom w:val="0"/>
                              <w:divBdr>
                                <w:top w:val="none" w:sz="0" w:space="0" w:color="auto"/>
                                <w:left w:val="none" w:sz="0" w:space="0" w:color="auto"/>
                                <w:bottom w:val="none" w:sz="0" w:space="0" w:color="auto"/>
                                <w:right w:val="none" w:sz="0" w:space="0" w:color="auto"/>
                              </w:divBdr>
                              <w:divsChild>
                                <w:div w:id="1516769298">
                                  <w:marLeft w:val="0"/>
                                  <w:marRight w:val="0"/>
                                  <w:marTop w:val="0"/>
                                  <w:marBottom w:val="0"/>
                                  <w:divBdr>
                                    <w:top w:val="none" w:sz="0" w:space="0" w:color="auto"/>
                                    <w:left w:val="none" w:sz="0" w:space="0" w:color="auto"/>
                                    <w:bottom w:val="none" w:sz="0" w:space="0" w:color="auto"/>
                                    <w:right w:val="none" w:sz="0" w:space="0" w:color="auto"/>
                                  </w:divBdr>
                                  <w:divsChild>
                                    <w:div w:id="2125686259">
                                      <w:marLeft w:val="0"/>
                                      <w:marRight w:val="0"/>
                                      <w:marTop w:val="0"/>
                                      <w:marBottom w:val="0"/>
                                      <w:divBdr>
                                        <w:top w:val="none" w:sz="0" w:space="0" w:color="auto"/>
                                        <w:left w:val="none" w:sz="0" w:space="0" w:color="auto"/>
                                        <w:bottom w:val="none" w:sz="0" w:space="0" w:color="auto"/>
                                        <w:right w:val="none" w:sz="0" w:space="0" w:color="auto"/>
                                      </w:divBdr>
                                      <w:divsChild>
                                        <w:div w:id="1578203661">
                                          <w:marLeft w:val="0"/>
                                          <w:marRight w:val="0"/>
                                          <w:marTop w:val="0"/>
                                          <w:marBottom w:val="0"/>
                                          <w:divBdr>
                                            <w:top w:val="none" w:sz="0" w:space="0" w:color="auto"/>
                                            <w:left w:val="none" w:sz="0" w:space="0" w:color="auto"/>
                                            <w:bottom w:val="none" w:sz="0" w:space="0" w:color="auto"/>
                                            <w:right w:val="none" w:sz="0" w:space="0" w:color="auto"/>
                                          </w:divBdr>
                                          <w:divsChild>
                                            <w:div w:id="766849253">
                                              <w:marLeft w:val="0"/>
                                              <w:marRight w:val="0"/>
                                              <w:marTop w:val="0"/>
                                              <w:marBottom w:val="0"/>
                                              <w:divBdr>
                                                <w:top w:val="none" w:sz="0" w:space="0" w:color="auto"/>
                                                <w:left w:val="none" w:sz="0" w:space="0" w:color="auto"/>
                                                <w:bottom w:val="none" w:sz="0" w:space="0" w:color="auto"/>
                                                <w:right w:val="none" w:sz="0" w:space="0" w:color="auto"/>
                                              </w:divBdr>
                                              <w:divsChild>
                                                <w:div w:id="1949510423">
                                                  <w:marLeft w:val="0"/>
                                                  <w:marRight w:val="0"/>
                                                  <w:marTop w:val="0"/>
                                                  <w:marBottom w:val="0"/>
                                                  <w:divBdr>
                                                    <w:top w:val="none" w:sz="0" w:space="0" w:color="auto"/>
                                                    <w:left w:val="none" w:sz="0" w:space="0" w:color="auto"/>
                                                    <w:bottom w:val="none" w:sz="0" w:space="0" w:color="auto"/>
                                                    <w:right w:val="none" w:sz="0" w:space="0" w:color="auto"/>
                                                  </w:divBdr>
                                                  <w:divsChild>
                                                    <w:div w:id="7109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607097">
                                      <w:marLeft w:val="0"/>
                                      <w:marRight w:val="0"/>
                                      <w:marTop w:val="0"/>
                                      <w:marBottom w:val="0"/>
                                      <w:divBdr>
                                        <w:top w:val="none" w:sz="0" w:space="0" w:color="auto"/>
                                        <w:left w:val="none" w:sz="0" w:space="0" w:color="auto"/>
                                        <w:bottom w:val="none" w:sz="0" w:space="0" w:color="auto"/>
                                        <w:right w:val="none" w:sz="0" w:space="0" w:color="auto"/>
                                      </w:divBdr>
                                      <w:divsChild>
                                        <w:div w:id="133904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789761">
          <w:marLeft w:val="0"/>
          <w:marRight w:val="0"/>
          <w:marTop w:val="0"/>
          <w:marBottom w:val="0"/>
          <w:divBdr>
            <w:top w:val="none" w:sz="0" w:space="0" w:color="auto"/>
            <w:left w:val="none" w:sz="0" w:space="0" w:color="auto"/>
            <w:bottom w:val="none" w:sz="0" w:space="0" w:color="auto"/>
            <w:right w:val="none" w:sz="0" w:space="0" w:color="auto"/>
          </w:divBdr>
          <w:divsChild>
            <w:div w:id="272329217">
              <w:marLeft w:val="0"/>
              <w:marRight w:val="0"/>
              <w:marTop w:val="0"/>
              <w:marBottom w:val="0"/>
              <w:divBdr>
                <w:top w:val="none" w:sz="0" w:space="0" w:color="auto"/>
                <w:left w:val="none" w:sz="0" w:space="0" w:color="auto"/>
                <w:bottom w:val="none" w:sz="0" w:space="0" w:color="auto"/>
                <w:right w:val="none" w:sz="0" w:space="0" w:color="auto"/>
              </w:divBdr>
              <w:divsChild>
                <w:div w:id="1209223987">
                  <w:marLeft w:val="0"/>
                  <w:marRight w:val="0"/>
                  <w:marTop w:val="0"/>
                  <w:marBottom w:val="0"/>
                  <w:divBdr>
                    <w:top w:val="none" w:sz="0" w:space="0" w:color="auto"/>
                    <w:left w:val="none" w:sz="0" w:space="0" w:color="auto"/>
                    <w:bottom w:val="none" w:sz="0" w:space="0" w:color="auto"/>
                    <w:right w:val="none" w:sz="0" w:space="0" w:color="auto"/>
                  </w:divBdr>
                  <w:divsChild>
                    <w:div w:id="816145523">
                      <w:marLeft w:val="0"/>
                      <w:marRight w:val="0"/>
                      <w:marTop w:val="0"/>
                      <w:marBottom w:val="0"/>
                      <w:divBdr>
                        <w:top w:val="none" w:sz="0" w:space="0" w:color="auto"/>
                        <w:left w:val="none" w:sz="0" w:space="0" w:color="auto"/>
                        <w:bottom w:val="none" w:sz="0" w:space="0" w:color="auto"/>
                        <w:right w:val="none" w:sz="0" w:space="0" w:color="auto"/>
                      </w:divBdr>
                      <w:divsChild>
                        <w:div w:id="59240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6268479">
      <w:bodyDiv w:val="1"/>
      <w:marLeft w:val="0"/>
      <w:marRight w:val="0"/>
      <w:marTop w:val="0"/>
      <w:marBottom w:val="0"/>
      <w:divBdr>
        <w:top w:val="none" w:sz="0" w:space="0" w:color="auto"/>
        <w:left w:val="none" w:sz="0" w:space="0" w:color="auto"/>
        <w:bottom w:val="none" w:sz="0" w:space="0" w:color="auto"/>
        <w:right w:val="none" w:sz="0" w:space="0" w:color="auto"/>
      </w:divBdr>
    </w:div>
    <w:div w:id="995458088">
      <w:bodyDiv w:val="1"/>
      <w:marLeft w:val="0"/>
      <w:marRight w:val="0"/>
      <w:marTop w:val="0"/>
      <w:marBottom w:val="0"/>
      <w:divBdr>
        <w:top w:val="none" w:sz="0" w:space="0" w:color="auto"/>
        <w:left w:val="none" w:sz="0" w:space="0" w:color="auto"/>
        <w:bottom w:val="none" w:sz="0" w:space="0" w:color="auto"/>
        <w:right w:val="none" w:sz="0" w:space="0" w:color="auto"/>
      </w:divBdr>
    </w:div>
    <w:div w:id="1041175324">
      <w:bodyDiv w:val="1"/>
      <w:marLeft w:val="0"/>
      <w:marRight w:val="0"/>
      <w:marTop w:val="0"/>
      <w:marBottom w:val="0"/>
      <w:divBdr>
        <w:top w:val="none" w:sz="0" w:space="0" w:color="auto"/>
        <w:left w:val="none" w:sz="0" w:space="0" w:color="auto"/>
        <w:bottom w:val="none" w:sz="0" w:space="0" w:color="auto"/>
        <w:right w:val="none" w:sz="0" w:space="0" w:color="auto"/>
      </w:divBdr>
    </w:div>
    <w:div w:id="1042050803">
      <w:bodyDiv w:val="1"/>
      <w:marLeft w:val="0"/>
      <w:marRight w:val="0"/>
      <w:marTop w:val="0"/>
      <w:marBottom w:val="0"/>
      <w:divBdr>
        <w:top w:val="none" w:sz="0" w:space="0" w:color="auto"/>
        <w:left w:val="none" w:sz="0" w:space="0" w:color="auto"/>
        <w:bottom w:val="none" w:sz="0" w:space="0" w:color="auto"/>
        <w:right w:val="none" w:sz="0" w:space="0" w:color="auto"/>
      </w:divBdr>
    </w:div>
    <w:div w:id="1134252643">
      <w:bodyDiv w:val="1"/>
      <w:marLeft w:val="0"/>
      <w:marRight w:val="0"/>
      <w:marTop w:val="0"/>
      <w:marBottom w:val="0"/>
      <w:divBdr>
        <w:top w:val="none" w:sz="0" w:space="0" w:color="auto"/>
        <w:left w:val="none" w:sz="0" w:space="0" w:color="auto"/>
        <w:bottom w:val="none" w:sz="0" w:space="0" w:color="auto"/>
        <w:right w:val="none" w:sz="0" w:space="0" w:color="auto"/>
      </w:divBdr>
    </w:div>
    <w:div w:id="1202598357">
      <w:bodyDiv w:val="1"/>
      <w:marLeft w:val="0"/>
      <w:marRight w:val="0"/>
      <w:marTop w:val="0"/>
      <w:marBottom w:val="0"/>
      <w:divBdr>
        <w:top w:val="none" w:sz="0" w:space="0" w:color="auto"/>
        <w:left w:val="none" w:sz="0" w:space="0" w:color="auto"/>
        <w:bottom w:val="none" w:sz="0" w:space="0" w:color="auto"/>
        <w:right w:val="none" w:sz="0" w:space="0" w:color="auto"/>
      </w:divBdr>
    </w:div>
    <w:div w:id="1205563563">
      <w:bodyDiv w:val="1"/>
      <w:marLeft w:val="0"/>
      <w:marRight w:val="0"/>
      <w:marTop w:val="0"/>
      <w:marBottom w:val="0"/>
      <w:divBdr>
        <w:top w:val="none" w:sz="0" w:space="0" w:color="auto"/>
        <w:left w:val="none" w:sz="0" w:space="0" w:color="auto"/>
        <w:bottom w:val="none" w:sz="0" w:space="0" w:color="auto"/>
        <w:right w:val="none" w:sz="0" w:space="0" w:color="auto"/>
      </w:divBdr>
    </w:div>
    <w:div w:id="1282415487">
      <w:bodyDiv w:val="1"/>
      <w:marLeft w:val="0"/>
      <w:marRight w:val="0"/>
      <w:marTop w:val="0"/>
      <w:marBottom w:val="0"/>
      <w:divBdr>
        <w:top w:val="none" w:sz="0" w:space="0" w:color="auto"/>
        <w:left w:val="none" w:sz="0" w:space="0" w:color="auto"/>
        <w:bottom w:val="none" w:sz="0" w:space="0" w:color="auto"/>
        <w:right w:val="none" w:sz="0" w:space="0" w:color="auto"/>
      </w:divBdr>
    </w:div>
    <w:div w:id="1412387836">
      <w:bodyDiv w:val="1"/>
      <w:marLeft w:val="0"/>
      <w:marRight w:val="0"/>
      <w:marTop w:val="0"/>
      <w:marBottom w:val="0"/>
      <w:divBdr>
        <w:top w:val="none" w:sz="0" w:space="0" w:color="auto"/>
        <w:left w:val="none" w:sz="0" w:space="0" w:color="auto"/>
        <w:bottom w:val="none" w:sz="0" w:space="0" w:color="auto"/>
        <w:right w:val="none" w:sz="0" w:space="0" w:color="auto"/>
      </w:divBdr>
    </w:div>
    <w:div w:id="1439328146">
      <w:bodyDiv w:val="1"/>
      <w:marLeft w:val="0"/>
      <w:marRight w:val="0"/>
      <w:marTop w:val="0"/>
      <w:marBottom w:val="0"/>
      <w:divBdr>
        <w:top w:val="none" w:sz="0" w:space="0" w:color="auto"/>
        <w:left w:val="none" w:sz="0" w:space="0" w:color="auto"/>
        <w:bottom w:val="none" w:sz="0" w:space="0" w:color="auto"/>
        <w:right w:val="none" w:sz="0" w:space="0" w:color="auto"/>
      </w:divBdr>
    </w:div>
    <w:div w:id="1607080598">
      <w:bodyDiv w:val="1"/>
      <w:marLeft w:val="0"/>
      <w:marRight w:val="0"/>
      <w:marTop w:val="0"/>
      <w:marBottom w:val="0"/>
      <w:divBdr>
        <w:top w:val="none" w:sz="0" w:space="0" w:color="auto"/>
        <w:left w:val="none" w:sz="0" w:space="0" w:color="auto"/>
        <w:bottom w:val="none" w:sz="0" w:space="0" w:color="auto"/>
        <w:right w:val="none" w:sz="0" w:space="0" w:color="auto"/>
      </w:divBdr>
    </w:div>
    <w:div w:id="162654733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788348832">
      <w:bodyDiv w:val="1"/>
      <w:marLeft w:val="0"/>
      <w:marRight w:val="0"/>
      <w:marTop w:val="0"/>
      <w:marBottom w:val="0"/>
      <w:divBdr>
        <w:top w:val="none" w:sz="0" w:space="0" w:color="auto"/>
        <w:left w:val="none" w:sz="0" w:space="0" w:color="auto"/>
        <w:bottom w:val="none" w:sz="0" w:space="0" w:color="auto"/>
        <w:right w:val="none" w:sz="0" w:space="0" w:color="auto"/>
      </w:divBdr>
    </w:div>
    <w:div w:id="1825468056">
      <w:bodyDiv w:val="1"/>
      <w:marLeft w:val="0"/>
      <w:marRight w:val="0"/>
      <w:marTop w:val="0"/>
      <w:marBottom w:val="0"/>
      <w:divBdr>
        <w:top w:val="none" w:sz="0" w:space="0" w:color="auto"/>
        <w:left w:val="none" w:sz="0" w:space="0" w:color="auto"/>
        <w:bottom w:val="none" w:sz="0" w:space="0" w:color="auto"/>
        <w:right w:val="none" w:sz="0" w:space="0" w:color="auto"/>
      </w:divBdr>
    </w:div>
    <w:div w:id="1881505742">
      <w:bodyDiv w:val="1"/>
      <w:marLeft w:val="0"/>
      <w:marRight w:val="0"/>
      <w:marTop w:val="0"/>
      <w:marBottom w:val="0"/>
      <w:divBdr>
        <w:top w:val="none" w:sz="0" w:space="0" w:color="auto"/>
        <w:left w:val="none" w:sz="0" w:space="0" w:color="auto"/>
        <w:bottom w:val="none" w:sz="0" w:space="0" w:color="auto"/>
        <w:right w:val="none" w:sz="0" w:space="0" w:color="auto"/>
      </w:divBdr>
    </w:div>
    <w:div w:id="1892577096">
      <w:bodyDiv w:val="1"/>
      <w:marLeft w:val="0"/>
      <w:marRight w:val="0"/>
      <w:marTop w:val="0"/>
      <w:marBottom w:val="0"/>
      <w:divBdr>
        <w:top w:val="none" w:sz="0" w:space="0" w:color="auto"/>
        <w:left w:val="none" w:sz="0" w:space="0" w:color="auto"/>
        <w:bottom w:val="none" w:sz="0" w:space="0" w:color="auto"/>
        <w:right w:val="none" w:sz="0" w:space="0" w:color="auto"/>
      </w:divBdr>
    </w:div>
    <w:div w:id="1966963066">
      <w:bodyDiv w:val="1"/>
      <w:marLeft w:val="0"/>
      <w:marRight w:val="0"/>
      <w:marTop w:val="0"/>
      <w:marBottom w:val="0"/>
      <w:divBdr>
        <w:top w:val="none" w:sz="0" w:space="0" w:color="auto"/>
        <w:left w:val="none" w:sz="0" w:space="0" w:color="auto"/>
        <w:bottom w:val="none" w:sz="0" w:space="0" w:color="auto"/>
        <w:right w:val="none" w:sz="0" w:space="0" w:color="auto"/>
      </w:divBdr>
    </w:div>
    <w:div w:id="2061321266">
      <w:bodyDiv w:val="1"/>
      <w:marLeft w:val="0"/>
      <w:marRight w:val="0"/>
      <w:marTop w:val="0"/>
      <w:marBottom w:val="0"/>
      <w:divBdr>
        <w:top w:val="none" w:sz="0" w:space="0" w:color="auto"/>
        <w:left w:val="none" w:sz="0" w:space="0" w:color="auto"/>
        <w:bottom w:val="none" w:sz="0" w:space="0" w:color="auto"/>
        <w:right w:val="none" w:sz="0" w:space="0" w:color="auto"/>
      </w:divBdr>
    </w:div>
    <w:div w:id="214010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hps.si/rastline-tla-in-okolje/irp-38-climagrow/"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kp.si/skupna-kmetijska-politika-2023-202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828DE2A65F3641AD344D58A62A7DBE" ma:contentTypeVersion="11" ma:contentTypeDescription="Ustvari nov dokument." ma:contentTypeScope="" ma:versionID="80d197064530d5994377ad650078ccc1">
  <xsd:schema xmlns:xsd="http://www.w3.org/2001/XMLSchema" xmlns:xs="http://www.w3.org/2001/XMLSchema" xmlns:p="http://schemas.microsoft.com/office/2006/metadata/properties" xmlns:ns2="cd4febd5-f858-48dd-a948-fe019509ab95" xmlns:ns3="98d678dd-5824-4837-a192-1001fcd871da" targetNamespace="http://schemas.microsoft.com/office/2006/metadata/properties" ma:root="true" ma:fieldsID="ed7c321d5139652155b88f9a38f92668" ns2:_="" ns3:_="">
    <xsd:import namespace="cd4febd5-f858-48dd-a948-fe019509ab95"/>
    <xsd:import namespace="98d678dd-5824-4837-a192-1001fcd871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febd5-f858-48dd-a948-fe019509a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95d2c062-74ce-4765-845f-e03ed16984a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d678dd-5824-4837-a192-1001fcd871d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38d469-c8d6-46ce-8222-41ee7bc635d9}" ma:internalName="TaxCatchAll" ma:showField="CatchAllData" ma:web="98d678dd-5824-4837-a192-1001fcd871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4febd5-f858-48dd-a948-fe019509ab95">
      <Terms xmlns="http://schemas.microsoft.com/office/infopath/2007/PartnerControls"/>
    </lcf76f155ced4ddcb4097134ff3c332f>
    <TaxCatchAll xmlns="98d678dd-5824-4837-a192-1001fcd871d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0B0BCFC-1480-44F6-9754-3BC402C7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febd5-f858-48dd-a948-fe019509ab95"/>
    <ds:schemaRef ds:uri="98d678dd-5824-4837-a192-1001fcd871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15229-1903-4846-A609-A739AC8A31D2}">
  <ds:schemaRefs>
    <ds:schemaRef ds:uri="http://schemas.microsoft.com/sharepoint/v3/contenttype/forms"/>
  </ds:schemaRefs>
</ds:datastoreItem>
</file>

<file path=customXml/itemProps3.xml><?xml version="1.0" encoding="utf-8"?>
<ds:datastoreItem xmlns:ds="http://schemas.openxmlformats.org/officeDocument/2006/customXml" ds:itemID="{FE9D7BC6-8C6F-4D84-991C-3FC0597BD8DF}">
  <ds:schemaRefs>
    <ds:schemaRef ds:uri="http://schemas.openxmlformats.org/package/2006/metadata/core-properties"/>
    <ds:schemaRef ds:uri="cd4febd5-f858-48dd-a948-fe019509ab95"/>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8d678dd-5824-4837-a192-1001fcd871da"/>
    <ds:schemaRef ds:uri="http://www.w3.org/XML/1998/namespace"/>
    <ds:schemaRef ds:uri="http://purl.org/dc/dcmitype/"/>
  </ds:schemaRefs>
</ds:datastoreItem>
</file>

<file path=customXml/itemProps4.xml><?xml version="1.0" encoding="utf-8"?>
<ds:datastoreItem xmlns:ds="http://schemas.openxmlformats.org/officeDocument/2006/customXml" ds:itemID="{D7593955-AF47-4030-95B9-27B32D09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1104</Words>
  <Characters>7428</Characters>
  <Application>Microsoft Office Word</Application>
  <DocSecurity>4</DocSecurity>
  <Lines>61</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Ksenija Napast</dc:creator>
  <cp:keywords/>
  <dc:description/>
  <cp:lastModifiedBy>Lidija Đuđić</cp:lastModifiedBy>
  <cp:revision>2</cp:revision>
  <dcterms:created xsi:type="dcterms:W3CDTF">2025-08-07T09:40:00Z</dcterms:created>
  <dcterms:modified xsi:type="dcterms:W3CDTF">2025-08-07T09:40:00Z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0x010100C0828DE2A65F3641AD344D58A62A7DBE</vt:lpwstr>
  </property>
  <property fmtid="{D5CDD505-2E9C-101B-9397-08002B2CF9AE}" pid="3" name="GrammarlyDocumentId">
    <vt:lpwstr>a9456674-e2f4-4f59-80e3-679f1f71bf87</vt:lpwstr>
  </property>
  <property fmtid="{D5CDD505-2E9C-101B-9397-08002B2CF9AE}" pid="4" name="MediaServiceImageTags">
    <vt:lpwstr/>
  </property>
</Properties>
</file>