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8DA" w:rsidRPr="005518DA" w:rsidRDefault="005518DA" w:rsidP="005518DA">
      <w:pPr>
        <w:shd w:val="clear" w:color="auto" w:fill="FFFFFF"/>
        <w:spacing w:after="0" w:line="330" w:lineRule="atLeast"/>
        <w:textAlignment w:val="baseline"/>
        <w:outlineLvl w:val="2"/>
        <w:rPr>
          <w:rFonts w:ascii="Arial" w:eastAsia="Times New Roman" w:hAnsi="Arial" w:cs="Arial"/>
          <w:b/>
          <w:bCs/>
          <w:color w:val="0D4219"/>
          <w:sz w:val="27"/>
          <w:szCs w:val="27"/>
          <w:lang w:eastAsia="sl-SI"/>
        </w:rPr>
      </w:pPr>
      <w:r w:rsidRPr="005518DA">
        <w:rPr>
          <w:rFonts w:ascii="Arial" w:eastAsia="Times New Roman" w:hAnsi="Arial" w:cs="Arial"/>
          <w:b/>
          <w:bCs/>
          <w:color w:val="0D4219"/>
          <w:sz w:val="27"/>
          <w:szCs w:val="27"/>
          <w:lang w:eastAsia="sl-SI"/>
        </w:rPr>
        <w:t>JN Usposabljanje za namen predelave in trženje kmetijskih proizvodov iz Programa razvoja podeželja Republike Slovenije za obdobje 2014–2020, za leto 2019</w:t>
      </w:r>
    </w:p>
    <w:p w:rsidR="005518DA" w:rsidRPr="005518DA" w:rsidRDefault="005518DA" w:rsidP="005518DA">
      <w:pPr>
        <w:shd w:val="clear" w:color="auto" w:fill="FFFFFF"/>
        <w:spacing w:after="360" w:line="336" w:lineRule="atLeast"/>
        <w:textAlignment w:val="baseline"/>
        <w:rPr>
          <w:rFonts w:ascii="Arial" w:eastAsia="Times New Roman" w:hAnsi="Arial" w:cs="Arial"/>
          <w:color w:val="000000"/>
          <w:sz w:val="21"/>
          <w:szCs w:val="21"/>
          <w:lang w:eastAsia="sl-SI"/>
        </w:rPr>
      </w:pPr>
      <w:r w:rsidRPr="005518DA">
        <w:rPr>
          <w:rFonts w:ascii="Arial" w:eastAsia="Times New Roman" w:hAnsi="Arial" w:cs="Arial"/>
          <w:color w:val="000000"/>
          <w:sz w:val="21"/>
          <w:szCs w:val="21"/>
          <w:lang w:eastAsia="sl-SI"/>
        </w:rPr>
        <w:t>KGZS bo s podizvajalci izvajala JN </w:t>
      </w:r>
      <w:r w:rsidRPr="005518DA">
        <w:rPr>
          <w:rFonts w:ascii="Arial" w:eastAsia="Times New Roman" w:hAnsi="Arial" w:cs="Arial"/>
          <w:b/>
          <w:bCs/>
          <w:color w:val="000000"/>
          <w:sz w:val="21"/>
          <w:szCs w:val="21"/>
          <w:lang w:eastAsia="sl-SI"/>
        </w:rPr>
        <w:t>Usposabljanje za namen predelave in trženje kmetijskih proizvodov iz Programa razvoja podeželja Republike Slovenije za obdobje 2014–2020 za leto 2019, </w:t>
      </w:r>
      <w:r w:rsidRPr="005518DA">
        <w:rPr>
          <w:rFonts w:ascii="Arial" w:eastAsia="Times New Roman" w:hAnsi="Arial" w:cs="Arial"/>
          <w:color w:val="000000"/>
          <w:sz w:val="21"/>
          <w:szCs w:val="21"/>
          <w:lang w:eastAsia="sl-SI"/>
        </w:rPr>
        <w:t>ki je namenjeno vsem, ki se nameravajo lotiti dejavnosti predelave kmetijskih proizvodov, ali to dejavnost že izvajajo na kmetiji, delovni organizaciji ali v obliki s.p.</w:t>
      </w:r>
    </w:p>
    <w:p w:rsidR="005518DA" w:rsidRPr="005518DA" w:rsidRDefault="005518DA" w:rsidP="005518DA">
      <w:pPr>
        <w:shd w:val="clear" w:color="auto" w:fill="FFFFFF"/>
        <w:spacing w:after="360" w:line="336" w:lineRule="atLeast"/>
        <w:textAlignment w:val="baseline"/>
        <w:rPr>
          <w:rFonts w:ascii="Arial" w:eastAsia="Times New Roman" w:hAnsi="Arial" w:cs="Arial"/>
          <w:color w:val="000000"/>
          <w:sz w:val="21"/>
          <w:szCs w:val="21"/>
          <w:lang w:eastAsia="sl-SI"/>
        </w:rPr>
      </w:pPr>
      <w:r w:rsidRPr="005518DA">
        <w:rPr>
          <w:rFonts w:ascii="Arial" w:eastAsia="Times New Roman" w:hAnsi="Arial" w:cs="Arial"/>
          <w:color w:val="000000"/>
          <w:sz w:val="21"/>
          <w:szCs w:val="21"/>
          <w:lang w:eastAsia="sl-SI"/>
        </w:rPr>
        <w:t>Namen tega usposabljanja je čim bolje seznaniti udeležence z informacijami, novimi znanji in predstavitvijo uspešnih dobrih praks, ki so v Sloveniji že uveljavljene.</w:t>
      </w:r>
    </w:p>
    <w:p w:rsidR="005518DA" w:rsidRPr="005518DA" w:rsidRDefault="005518DA" w:rsidP="005518DA">
      <w:pPr>
        <w:shd w:val="clear" w:color="auto" w:fill="FFFFFF"/>
        <w:spacing w:after="360" w:line="336" w:lineRule="atLeast"/>
        <w:textAlignment w:val="baseline"/>
        <w:rPr>
          <w:rFonts w:ascii="Arial" w:eastAsia="Times New Roman" w:hAnsi="Arial" w:cs="Arial"/>
          <w:color w:val="000000"/>
          <w:sz w:val="21"/>
          <w:szCs w:val="21"/>
          <w:lang w:eastAsia="sl-SI"/>
        </w:rPr>
      </w:pPr>
      <w:r w:rsidRPr="005518DA">
        <w:rPr>
          <w:rFonts w:ascii="Arial" w:eastAsia="Times New Roman" w:hAnsi="Arial" w:cs="Arial"/>
          <w:b/>
          <w:bCs/>
          <w:color w:val="000000"/>
          <w:sz w:val="21"/>
          <w:szCs w:val="21"/>
          <w:lang w:eastAsia="sl-SI"/>
        </w:rPr>
        <w:t>GLAVNE DEJAVNOSTI</w:t>
      </w:r>
    </w:p>
    <w:p w:rsidR="005518DA" w:rsidRPr="005518DA" w:rsidRDefault="005518DA" w:rsidP="005518DA">
      <w:pPr>
        <w:shd w:val="clear" w:color="auto" w:fill="FFFFFF"/>
        <w:spacing w:after="360" w:line="336" w:lineRule="atLeast"/>
        <w:textAlignment w:val="baseline"/>
        <w:rPr>
          <w:rFonts w:ascii="Arial" w:eastAsia="Times New Roman" w:hAnsi="Arial" w:cs="Arial"/>
          <w:color w:val="000000"/>
          <w:sz w:val="21"/>
          <w:szCs w:val="21"/>
          <w:lang w:eastAsia="sl-SI"/>
        </w:rPr>
      </w:pPr>
      <w:r w:rsidRPr="005518DA">
        <w:rPr>
          <w:rFonts w:ascii="Arial" w:eastAsia="Times New Roman" w:hAnsi="Arial" w:cs="Arial"/>
          <w:color w:val="000000"/>
          <w:sz w:val="21"/>
          <w:szCs w:val="21"/>
          <w:lang w:eastAsia="sl-SI"/>
        </w:rPr>
        <w:t>Usposabljanje bo organizirano v dveh tematskih sklopih. Prvi sklop bo zajemal teme iz področij varnosti, kakovosti in označevanje živil. Drugi sklop se nanaša na razvoj novih proizvodov in trženje. Usposabljanje bo dvodnevno.</w:t>
      </w:r>
    </w:p>
    <w:p w:rsidR="005518DA" w:rsidRPr="005518DA" w:rsidRDefault="005518DA" w:rsidP="005518DA">
      <w:pPr>
        <w:shd w:val="clear" w:color="auto" w:fill="FFFFFF"/>
        <w:spacing w:after="360" w:line="336" w:lineRule="atLeast"/>
        <w:textAlignment w:val="baseline"/>
        <w:rPr>
          <w:rFonts w:ascii="Arial" w:eastAsia="Times New Roman" w:hAnsi="Arial" w:cs="Arial"/>
          <w:color w:val="000000"/>
          <w:sz w:val="21"/>
          <w:szCs w:val="21"/>
          <w:lang w:eastAsia="sl-SI"/>
        </w:rPr>
      </w:pPr>
      <w:r w:rsidRPr="005518DA">
        <w:rPr>
          <w:rFonts w:ascii="Arial" w:eastAsia="Times New Roman" w:hAnsi="Arial" w:cs="Arial"/>
          <w:b/>
          <w:bCs/>
          <w:color w:val="000000"/>
          <w:sz w:val="21"/>
          <w:szCs w:val="21"/>
          <w:lang w:eastAsia="sl-SI"/>
        </w:rPr>
        <w:t>CILJ</w:t>
      </w:r>
    </w:p>
    <w:p w:rsidR="005518DA" w:rsidRPr="005518DA" w:rsidRDefault="005518DA" w:rsidP="005518DA">
      <w:pPr>
        <w:shd w:val="clear" w:color="auto" w:fill="FFFFFF"/>
        <w:spacing w:after="360" w:line="336" w:lineRule="atLeast"/>
        <w:textAlignment w:val="baseline"/>
        <w:rPr>
          <w:rFonts w:ascii="Arial" w:eastAsia="Times New Roman" w:hAnsi="Arial" w:cs="Arial"/>
          <w:color w:val="000000"/>
          <w:sz w:val="21"/>
          <w:szCs w:val="21"/>
          <w:lang w:eastAsia="sl-SI"/>
        </w:rPr>
      </w:pPr>
      <w:r w:rsidRPr="005518DA">
        <w:rPr>
          <w:rFonts w:ascii="Arial" w:eastAsia="Times New Roman" w:hAnsi="Arial" w:cs="Arial"/>
          <w:color w:val="000000"/>
          <w:sz w:val="21"/>
          <w:szCs w:val="21"/>
          <w:lang w:eastAsia="sl-SI"/>
        </w:rPr>
        <w:t>Namen dejavnosti je ponuditi informacije in nova znanja za namene uspešne predelave in trženja kmetijskih proizvodov na področju varnosti, kakovosti, razvoja novih proizvodov in trženja le-teh. Predstavljene bodo tudi uspešne, uveljavljene dobre prakse v Sloveniji. </w:t>
      </w:r>
    </w:p>
    <w:p w:rsidR="005518DA" w:rsidRPr="005518DA" w:rsidRDefault="005518DA" w:rsidP="005518DA">
      <w:pPr>
        <w:shd w:val="clear" w:color="auto" w:fill="FFFFFF"/>
        <w:spacing w:after="360" w:line="336" w:lineRule="atLeast"/>
        <w:textAlignment w:val="baseline"/>
        <w:rPr>
          <w:rFonts w:ascii="Arial" w:eastAsia="Times New Roman" w:hAnsi="Arial" w:cs="Arial"/>
          <w:color w:val="000000"/>
          <w:sz w:val="21"/>
          <w:szCs w:val="21"/>
          <w:lang w:eastAsia="sl-SI"/>
        </w:rPr>
      </w:pPr>
      <w:r w:rsidRPr="005518DA">
        <w:rPr>
          <w:rFonts w:ascii="Arial" w:eastAsia="Times New Roman" w:hAnsi="Arial" w:cs="Arial"/>
          <w:b/>
          <w:bCs/>
          <w:color w:val="000000"/>
          <w:sz w:val="21"/>
          <w:szCs w:val="21"/>
          <w:lang w:eastAsia="sl-SI"/>
        </w:rPr>
        <w:t>PRIČAKOVANI REZULTATI</w:t>
      </w:r>
    </w:p>
    <w:p w:rsidR="005518DA" w:rsidRPr="005518DA" w:rsidRDefault="005518DA" w:rsidP="005518DA">
      <w:pPr>
        <w:shd w:val="clear" w:color="auto" w:fill="FFFFFF"/>
        <w:spacing w:after="360" w:line="336" w:lineRule="atLeast"/>
        <w:textAlignment w:val="baseline"/>
        <w:rPr>
          <w:rFonts w:ascii="Arial" w:eastAsia="Times New Roman" w:hAnsi="Arial" w:cs="Arial"/>
          <w:color w:val="000000"/>
          <w:sz w:val="21"/>
          <w:szCs w:val="21"/>
          <w:lang w:eastAsia="sl-SI"/>
        </w:rPr>
      </w:pPr>
      <w:r w:rsidRPr="005518DA">
        <w:rPr>
          <w:rFonts w:ascii="Arial" w:eastAsia="Times New Roman" w:hAnsi="Arial" w:cs="Arial"/>
          <w:color w:val="000000"/>
          <w:sz w:val="21"/>
          <w:szCs w:val="21"/>
          <w:lang w:eastAsia="sl-SI"/>
        </w:rPr>
        <w:t>Informiranje in predstavitev aktualnih področij predelave in trženja kmetijskih proizvodov na kmetijah ali drugih registriranih oblikah tovrstnih dejavnosti, ki se ukvarjajo z omenjenimi področji dela. Usposabljanje je namenjeno fizičnim osebam, ki se ukvarjajo s kmetijsko dejavnostjo in so vpisane v register kmetijskih gospodarstev kot nosilci kmetijskih gospodarstev, namestniki nosilcev ali člani kmetijskih gospodarstev. Povabljeni so vsi zaposleni pri pravnih ali fizičnih osebah, ki so registrirani za predelavo in/ali trženje kmetijskih proizvodov.</w:t>
      </w:r>
    </w:p>
    <w:p w:rsidR="005518DA" w:rsidRPr="005518DA" w:rsidRDefault="005518DA" w:rsidP="005518DA">
      <w:pPr>
        <w:shd w:val="clear" w:color="auto" w:fill="FFFFFF"/>
        <w:spacing w:after="360" w:line="336" w:lineRule="atLeast"/>
        <w:textAlignment w:val="baseline"/>
        <w:rPr>
          <w:rFonts w:ascii="Arial" w:eastAsia="Times New Roman" w:hAnsi="Arial" w:cs="Arial"/>
          <w:color w:val="000000"/>
          <w:sz w:val="21"/>
          <w:szCs w:val="21"/>
          <w:lang w:eastAsia="sl-SI"/>
        </w:rPr>
      </w:pPr>
      <w:r w:rsidRPr="005518DA">
        <w:rPr>
          <w:rFonts w:ascii="Arial" w:eastAsia="Times New Roman" w:hAnsi="Arial" w:cs="Arial"/>
          <w:b/>
          <w:bCs/>
          <w:color w:val="000000"/>
          <w:sz w:val="21"/>
          <w:szCs w:val="21"/>
          <w:lang w:eastAsia="sl-SI"/>
        </w:rPr>
        <w:t>PODIZVAJALCI SVETOVANJA</w:t>
      </w:r>
    </w:p>
    <w:p w:rsidR="005518DA" w:rsidRPr="005518DA" w:rsidRDefault="005518DA" w:rsidP="005518DA">
      <w:pPr>
        <w:shd w:val="clear" w:color="auto" w:fill="FFFFFF"/>
        <w:spacing w:after="360" w:line="336" w:lineRule="atLeast"/>
        <w:textAlignment w:val="baseline"/>
        <w:rPr>
          <w:rFonts w:ascii="Arial" w:eastAsia="Times New Roman" w:hAnsi="Arial" w:cs="Arial"/>
          <w:color w:val="000000"/>
          <w:sz w:val="21"/>
          <w:szCs w:val="21"/>
          <w:lang w:eastAsia="sl-SI"/>
        </w:rPr>
      </w:pPr>
      <w:r w:rsidRPr="005518DA">
        <w:rPr>
          <w:rFonts w:ascii="Arial" w:eastAsia="Times New Roman" w:hAnsi="Arial" w:cs="Arial"/>
          <w:color w:val="000000"/>
          <w:sz w:val="21"/>
          <w:szCs w:val="21"/>
          <w:lang w:eastAsia="sl-SI"/>
        </w:rPr>
        <w:t>Usposabljanje bo potekalo v organizaciji KGZS s podizvajalci, in sicer: KGZS-Zavod Celje, KGZS-Zavod Maribor, KGZS-Zavod Kranj in KGZS-Zavod Ptuj.</w:t>
      </w:r>
    </w:p>
    <w:p w:rsidR="005518DA" w:rsidRPr="005518DA" w:rsidRDefault="005518DA" w:rsidP="005518DA">
      <w:pPr>
        <w:shd w:val="clear" w:color="auto" w:fill="FFFFFF"/>
        <w:spacing w:after="360" w:line="336" w:lineRule="atLeast"/>
        <w:textAlignment w:val="baseline"/>
        <w:rPr>
          <w:rFonts w:ascii="Arial" w:eastAsia="Times New Roman" w:hAnsi="Arial" w:cs="Arial"/>
          <w:color w:val="000000"/>
          <w:sz w:val="21"/>
          <w:szCs w:val="21"/>
          <w:lang w:eastAsia="sl-SI"/>
        </w:rPr>
      </w:pPr>
      <w:r w:rsidRPr="005518DA">
        <w:rPr>
          <w:rFonts w:ascii="Arial" w:eastAsia="Times New Roman" w:hAnsi="Arial" w:cs="Arial"/>
          <w:b/>
          <w:bCs/>
          <w:color w:val="000000"/>
          <w:sz w:val="21"/>
          <w:szCs w:val="21"/>
          <w:lang w:eastAsia="sl-SI"/>
        </w:rPr>
        <w:t>PROGRAM USPOSABLJANJ</w:t>
      </w:r>
    </w:p>
    <w:p w:rsidR="005518DA" w:rsidRPr="005518DA" w:rsidRDefault="005518DA" w:rsidP="005518DA">
      <w:pPr>
        <w:shd w:val="clear" w:color="auto" w:fill="FFFFFF"/>
        <w:spacing w:after="360" w:line="336" w:lineRule="atLeast"/>
        <w:textAlignment w:val="baseline"/>
        <w:rPr>
          <w:rFonts w:ascii="Arial" w:eastAsia="Times New Roman" w:hAnsi="Arial" w:cs="Arial"/>
          <w:color w:val="000000"/>
          <w:sz w:val="21"/>
          <w:szCs w:val="21"/>
          <w:lang w:eastAsia="sl-SI"/>
        </w:rPr>
      </w:pPr>
      <w:r w:rsidRPr="005518DA">
        <w:rPr>
          <w:rFonts w:ascii="Arial" w:eastAsia="Times New Roman" w:hAnsi="Arial" w:cs="Arial"/>
          <w:color w:val="000000"/>
          <w:sz w:val="21"/>
          <w:szCs w:val="21"/>
          <w:lang w:eastAsia="sl-SI"/>
        </w:rPr>
        <w:lastRenderedPageBreak/>
        <w:t>Program usposabljanja je sestavljen iz dveh tematskih sklopov, vsak po osem šolskih ur. Tematika prvega sklopa se nanaša na varnost, kakovost in označevanje živil ter drugega sklopa, ki zajema področja razvoja novih proizvodov in trženje.</w:t>
      </w:r>
    </w:p>
    <w:p w:rsidR="005518DA" w:rsidRPr="005518DA" w:rsidRDefault="005518DA" w:rsidP="005518DA">
      <w:pPr>
        <w:shd w:val="clear" w:color="auto" w:fill="FFFFFF"/>
        <w:spacing w:after="360" w:line="336" w:lineRule="atLeast"/>
        <w:textAlignment w:val="baseline"/>
        <w:rPr>
          <w:rFonts w:ascii="Arial" w:eastAsia="Times New Roman" w:hAnsi="Arial" w:cs="Arial"/>
          <w:color w:val="000000"/>
          <w:sz w:val="21"/>
          <w:szCs w:val="21"/>
          <w:lang w:eastAsia="sl-SI"/>
        </w:rPr>
      </w:pPr>
      <w:r w:rsidRPr="005518DA">
        <w:rPr>
          <w:rFonts w:ascii="Arial" w:eastAsia="Times New Roman" w:hAnsi="Arial" w:cs="Arial"/>
          <w:color w:val="000000"/>
          <w:sz w:val="21"/>
          <w:szCs w:val="21"/>
          <w:lang w:eastAsia="sl-SI"/>
        </w:rPr>
        <w:t>Namen usposabljanj je pridobiti nova, sodobna znanja z navedeno zakonodajo in primeri uveljavljenih dobrih praks v Sloveniji. Usposabljanje bo trajalo dva dni po osem šolskih ur. Na usposabljanjih udeleženci prejmejo gradivo.</w:t>
      </w:r>
    </w:p>
    <w:p w:rsidR="005518DA" w:rsidRPr="005518DA" w:rsidRDefault="005518DA" w:rsidP="005518DA">
      <w:pPr>
        <w:shd w:val="clear" w:color="auto" w:fill="FFFFFF"/>
        <w:spacing w:after="360" w:line="336" w:lineRule="atLeast"/>
        <w:textAlignment w:val="baseline"/>
        <w:rPr>
          <w:rFonts w:ascii="Arial" w:eastAsia="Times New Roman" w:hAnsi="Arial" w:cs="Arial"/>
          <w:color w:val="000000"/>
          <w:sz w:val="21"/>
          <w:szCs w:val="21"/>
          <w:lang w:eastAsia="sl-SI"/>
        </w:rPr>
      </w:pPr>
      <w:r w:rsidRPr="005518DA">
        <w:rPr>
          <w:rFonts w:ascii="Arial" w:eastAsia="Times New Roman" w:hAnsi="Arial" w:cs="Arial"/>
          <w:b/>
          <w:bCs/>
          <w:color w:val="000000"/>
          <w:sz w:val="21"/>
          <w:szCs w:val="21"/>
          <w:lang w:eastAsia="sl-SI"/>
        </w:rPr>
        <w:t>IZVEDBA USPOSABLJANJ</w:t>
      </w:r>
    </w:p>
    <w:p w:rsidR="005518DA" w:rsidRPr="005518DA" w:rsidRDefault="005518DA" w:rsidP="005518DA">
      <w:pPr>
        <w:shd w:val="clear" w:color="auto" w:fill="FFFFFF"/>
        <w:spacing w:after="360" w:line="336" w:lineRule="atLeast"/>
        <w:textAlignment w:val="baseline"/>
        <w:rPr>
          <w:rFonts w:ascii="Arial" w:eastAsia="Times New Roman" w:hAnsi="Arial" w:cs="Arial"/>
          <w:color w:val="000000"/>
          <w:sz w:val="21"/>
          <w:szCs w:val="21"/>
          <w:lang w:eastAsia="sl-SI"/>
        </w:rPr>
      </w:pPr>
      <w:r w:rsidRPr="005518DA">
        <w:rPr>
          <w:rFonts w:ascii="Arial" w:eastAsia="Times New Roman" w:hAnsi="Arial" w:cs="Arial"/>
          <w:color w:val="000000"/>
          <w:sz w:val="21"/>
          <w:szCs w:val="21"/>
          <w:lang w:eastAsia="sl-SI"/>
        </w:rPr>
        <w:t>Za celotno Slovenijo bo usposabljanje potekalo na treh lokacijah, in sicer:</w:t>
      </w:r>
    </w:p>
    <w:p w:rsidR="005518DA" w:rsidRPr="005518DA" w:rsidRDefault="005518DA" w:rsidP="005518DA">
      <w:pPr>
        <w:numPr>
          <w:ilvl w:val="0"/>
          <w:numId w:val="1"/>
        </w:numPr>
        <w:shd w:val="clear" w:color="auto" w:fill="FFFFFF"/>
        <w:spacing w:after="0" w:line="480" w:lineRule="auto"/>
        <w:ind w:left="0"/>
        <w:textAlignment w:val="baseline"/>
        <w:rPr>
          <w:rFonts w:ascii="Arial" w:eastAsia="Times New Roman" w:hAnsi="Arial" w:cs="Arial"/>
          <w:color w:val="000000"/>
          <w:sz w:val="21"/>
          <w:szCs w:val="21"/>
          <w:lang w:eastAsia="sl-SI"/>
        </w:rPr>
      </w:pPr>
      <w:r w:rsidRPr="005518DA">
        <w:rPr>
          <w:rFonts w:ascii="Arial" w:eastAsia="Times New Roman" w:hAnsi="Arial" w:cs="Arial"/>
          <w:color w:val="000000"/>
          <w:sz w:val="21"/>
          <w:szCs w:val="21"/>
          <w:lang w:eastAsia="sl-SI"/>
        </w:rPr>
        <w:t xml:space="preserve">12. in 13. oktobra 2020 v dvorani </w:t>
      </w:r>
      <w:proofErr w:type="spellStart"/>
      <w:r w:rsidRPr="005518DA">
        <w:rPr>
          <w:rFonts w:ascii="Arial" w:eastAsia="Times New Roman" w:hAnsi="Arial" w:cs="Arial"/>
          <w:color w:val="000000"/>
          <w:sz w:val="21"/>
          <w:szCs w:val="21"/>
          <w:lang w:eastAsia="sl-SI"/>
        </w:rPr>
        <w:t>Kolpern</w:t>
      </w:r>
      <w:proofErr w:type="spellEnd"/>
      <w:r w:rsidRPr="005518DA">
        <w:rPr>
          <w:rFonts w:ascii="Arial" w:eastAsia="Times New Roman" w:hAnsi="Arial" w:cs="Arial"/>
          <w:color w:val="000000"/>
          <w:sz w:val="21"/>
          <w:szCs w:val="21"/>
          <w:lang w:eastAsia="sl-SI"/>
        </w:rPr>
        <w:t>, Fužinska cesta 2, Jesenice</w:t>
      </w:r>
    </w:p>
    <w:p w:rsidR="005518DA" w:rsidRPr="005518DA" w:rsidRDefault="005518DA" w:rsidP="005518DA">
      <w:pPr>
        <w:numPr>
          <w:ilvl w:val="0"/>
          <w:numId w:val="1"/>
        </w:numPr>
        <w:shd w:val="clear" w:color="auto" w:fill="FFFFFF"/>
        <w:spacing w:after="0" w:line="480" w:lineRule="auto"/>
        <w:ind w:left="0"/>
        <w:textAlignment w:val="baseline"/>
        <w:rPr>
          <w:rFonts w:ascii="Arial" w:eastAsia="Times New Roman" w:hAnsi="Arial" w:cs="Arial"/>
          <w:color w:val="000000"/>
          <w:sz w:val="21"/>
          <w:szCs w:val="21"/>
          <w:lang w:eastAsia="sl-SI"/>
        </w:rPr>
      </w:pPr>
      <w:r w:rsidRPr="005518DA">
        <w:rPr>
          <w:rFonts w:ascii="Arial" w:eastAsia="Times New Roman" w:hAnsi="Arial" w:cs="Arial"/>
          <w:color w:val="000000"/>
          <w:sz w:val="21"/>
          <w:szCs w:val="21"/>
          <w:lang w:eastAsia="sl-SI"/>
        </w:rPr>
        <w:t>19. in 20 oktobra 2020 v dvorani Kmetijske zadruge Petrovče, Petrovče 1</w:t>
      </w:r>
    </w:p>
    <w:p w:rsidR="005518DA" w:rsidRPr="005518DA" w:rsidRDefault="005518DA" w:rsidP="005518DA">
      <w:pPr>
        <w:numPr>
          <w:ilvl w:val="0"/>
          <w:numId w:val="1"/>
        </w:numPr>
        <w:shd w:val="clear" w:color="auto" w:fill="FFFFFF"/>
        <w:spacing w:after="0" w:line="480" w:lineRule="auto"/>
        <w:ind w:left="0"/>
        <w:textAlignment w:val="baseline"/>
        <w:rPr>
          <w:rFonts w:ascii="Arial" w:eastAsia="Times New Roman" w:hAnsi="Arial" w:cs="Arial"/>
          <w:color w:val="000000"/>
          <w:sz w:val="21"/>
          <w:szCs w:val="21"/>
          <w:lang w:eastAsia="sl-SI"/>
        </w:rPr>
      </w:pPr>
      <w:r w:rsidRPr="005518DA">
        <w:rPr>
          <w:rFonts w:ascii="Arial" w:eastAsia="Times New Roman" w:hAnsi="Arial" w:cs="Arial"/>
          <w:color w:val="000000"/>
          <w:sz w:val="21"/>
          <w:szCs w:val="21"/>
          <w:lang w:eastAsia="sl-SI"/>
        </w:rPr>
        <w:t>26. in 27. oktobra 2020 v dvorani VTKPC centra v Pesnici, Pesnica pri Mariboru 41. </w:t>
      </w:r>
    </w:p>
    <w:p w:rsidR="005518DA" w:rsidRPr="005518DA" w:rsidRDefault="005518DA" w:rsidP="005518DA">
      <w:pPr>
        <w:shd w:val="clear" w:color="auto" w:fill="FFFFFF"/>
        <w:spacing w:before="300" w:after="360" w:line="336" w:lineRule="atLeast"/>
        <w:textAlignment w:val="baseline"/>
        <w:rPr>
          <w:rFonts w:ascii="Arial" w:eastAsia="Times New Roman" w:hAnsi="Arial" w:cs="Arial"/>
          <w:color w:val="000000"/>
          <w:sz w:val="21"/>
          <w:szCs w:val="21"/>
          <w:lang w:eastAsia="sl-SI"/>
        </w:rPr>
      </w:pPr>
      <w:r w:rsidRPr="005518DA">
        <w:rPr>
          <w:rFonts w:ascii="Arial" w:eastAsia="Times New Roman" w:hAnsi="Arial" w:cs="Arial"/>
          <w:b/>
          <w:bCs/>
          <w:color w:val="000000"/>
          <w:sz w:val="21"/>
          <w:szCs w:val="21"/>
          <w:lang w:eastAsia="sl-SI"/>
        </w:rPr>
        <w:t>UPRAVIČENCI USPOSABLJANJ</w:t>
      </w:r>
    </w:p>
    <w:p w:rsidR="005518DA" w:rsidRPr="005518DA" w:rsidRDefault="005518DA" w:rsidP="005518DA">
      <w:pPr>
        <w:shd w:val="clear" w:color="auto" w:fill="FFFFFF"/>
        <w:spacing w:after="360" w:line="336" w:lineRule="atLeast"/>
        <w:textAlignment w:val="baseline"/>
        <w:rPr>
          <w:rFonts w:ascii="Arial" w:eastAsia="Times New Roman" w:hAnsi="Arial" w:cs="Arial"/>
          <w:color w:val="000000"/>
          <w:sz w:val="21"/>
          <w:szCs w:val="21"/>
          <w:lang w:eastAsia="sl-SI"/>
        </w:rPr>
      </w:pPr>
      <w:r w:rsidRPr="005518DA">
        <w:rPr>
          <w:rFonts w:ascii="Arial" w:eastAsia="Times New Roman" w:hAnsi="Arial" w:cs="Arial"/>
          <w:color w:val="000000"/>
          <w:sz w:val="21"/>
          <w:szCs w:val="21"/>
          <w:lang w:eastAsia="sl-SI"/>
        </w:rPr>
        <w:t>Usposabljanje je za upravičence brezplačno in je namenjeno naslednjim udeležencem:</w:t>
      </w:r>
    </w:p>
    <w:p w:rsidR="005518DA" w:rsidRPr="005518DA" w:rsidRDefault="005518DA" w:rsidP="005518DA">
      <w:pPr>
        <w:numPr>
          <w:ilvl w:val="0"/>
          <w:numId w:val="2"/>
        </w:numPr>
        <w:shd w:val="clear" w:color="auto" w:fill="FFFFFF"/>
        <w:spacing w:after="0" w:line="480" w:lineRule="auto"/>
        <w:ind w:left="0"/>
        <w:textAlignment w:val="baseline"/>
        <w:rPr>
          <w:rFonts w:ascii="Arial" w:eastAsia="Times New Roman" w:hAnsi="Arial" w:cs="Arial"/>
          <w:color w:val="000000"/>
          <w:sz w:val="21"/>
          <w:szCs w:val="21"/>
          <w:lang w:eastAsia="sl-SI"/>
        </w:rPr>
      </w:pPr>
      <w:r w:rsidRPr="005518DA">
        <w:rPr>
          <w:rFonts w:ascii="Arial" w:eastAsia="Times New Roman" w:hAnsi="Arial" w:cs="Arial"/>
          <w:color w:val="000000"/>
          <w:sz w:val="21"/>
          <w:szCs w:val="21"/>
          <w:lang w:eastAsia="sl-SI"/>
        </w:rPr>
        <w:t>fizične osebe, ki se ukvarjajo s kmetijsko dejavnostjo in so vpisane v register kmetijskih gospodarstev kot nosilec, namestnik ali član kmetije</w:t>
      </w:r>
    </w:p>
    <w:p w:rsidR="005518DA" w:rsidRPr="005518DA" w:rsidRDefault="005518DA" w:rsidP="005518DA">
      <w:pPr>
        <w:numPr>
          <w:ilvl w:val="0"/>
          <w:numId w:val="2"/>
        </w:numPr>
        <w:shd w:val="clear" w:color="auto" w:fill="FFFFFF"/>
        <w:spacing w:after="0" w:line="480" w:lineRule="auto"/>
        <w:ind w:left="0"/>
        <w:textAlignment w:val="baseline"/>
        <w:rPr>
          <w:rFonts w:ascii="Arial" w:eastAsia="Times New Roman" w:hAnsi="Arial" w:cs="Arial"/>
          <w:color w:val="000000"/>
          <w:sz w:val="21"/>
          <w:szCs w:val="21"/>
          <w:lang w:eastAsia="sl-SI"/>
        </w:rPr>
      </w:pPr>
      <w:r w:rsidRPr="005518DA">
        <w:rPr>
          <w:rFonts w:ascii="Arial" w:eastAsia="Times New Roman" w:hAnsi="Arial" w:cs="Arial"/>
          <w:color w:val="000000"/>
          <w:sz w:val="21"/>
          <w:szCs w:val="21"/>
          <w:lang w:eastAsia="sl-SI"/>
        </w:rPr>
        <w:t>zaposleni pri pravni ali fizični osebi, ki je registrirana za predelavo in/ali trženje kmetijskih proizvodov (morate prinesti dokazilo o registraciji). </w:t>
      </w:r>
    </w:p>
    <w:p w:rsidR="005518DA" w:rsidRPr="005518DA" w:rsidRDefault="005518DA" w:rsidP="005518DA">
      <w:pPr>
        <w:shd w:val="clear" w:color="auto" w:fill="FFFFFF"/>
        <w:spacing w:before="300" w:after="360" w:line="336" w:lineRule="atLeast"/>
        <w:textAlignment w:val="baseline"/>
        <w:rPr>
          <w:rFonts w:ascii="Arial" w:eastAsia="Times New Roman" w:hAnsi="Arial" w:cs="Arial"/>
          <w:color w:val="000000"/>
          <w:sz w:val="21"/>
          <w:szCs w:val="21"/>
          <w:lang w:eastAsia="sl-SI"/>
        </w:rPr>
      </w:pPr>
      <w:r w:rsidRPr="005518DA">
        <w:rPr>
          <w:rFonts w:ascii="Arial" w:eastAsia="Times New Roman" w:hAnsi="Arial" w:cs="Arial"/>
          <w:b/>
          <w:bCs/>
          <w:color w:val="000000"/>
          <w:sz w:val="21"/>
          <w:szCs w:val="21"/>
          <w:lang w:eastAsia="sl-SI"/>
        </w:rPr>
        <w:t>PROGRAM USPOSABLJANJ</w:t>
      </w:r>
    </w:p>
    <w:p w:rsidR="005518DA" w:rsidRPr="005518DA" w:rsidRDefault="005518DA" w:rsidP="005518DA">
      <w:pPr>
        <w:shd w:val="clear" w:color="auto" w:fill="FFFFFF"/>
        <w:spacing w:after="360" w:line="336" w:lineRule="atLeast"/>
        <w:textAlignment w:val="baseline"/>
        <w:rPr>
          <w:rFonts w:ascii="Arial" w:eastAsia="Times New Roman" w:hAnsi="Arial" w:cs="Arial"/>
          <w:color w:val="000000"/>
          <w:sz w:val="21"/>
          <w:szCs w:val="21"/>
          <w:lang w:eastAsia="sl-SI"/>
        </w:rPr>
      </w:pPr>
      <w:r w:rsidRPr="005518DA">
        <w:rPr>
          <w:rFonts w:ascii="Arial" w:eastAsia="Times New Roman" w:hAnsi="Arial" w:cs="Arial"/>
          <w:color w:val="000000"/>
          <w:sz w:val="21"/>
          <w:szCs w:val="21"/>
          <w:lang w:eastAsia="sl-SI"/>
        </w:rPr>
        <w:t>Izvajalci usposabljanj bodo dolgoletni sodelavci na KGZS - Zavodih in zunanja sodelavka, ki bodo tematiko predstavili tudi na podlagi konkretnih primerih s svojih območij svetovalnega dela. Predstavljena bo naslednja tematika:</w:t>
      </w:r>
    </w:p>
    <w:p w:rsidR="005518DA" w:rsidRPr="005518DA" w:rsidRDefault="005518DA" w:rsidP="005518DA">
      <w:pPr>
        <w:shd w:val="clear" w:color="auto" w:fill="FFFFFF"/>
        <w:spacing w:after="360" w:line="336" w:lineRule="atLeast"/>
        <w:textAlignment w:val="baseline"/>
        <w:rPr>
          <w:rFonts w:ascii="Arial" w:eastAsia="Times New Roman" w:hAnsi="Arial" w:cs="Arial"/>
          <w:color w:val="000000"/>
          <w:sz w:val="21"/>
          <w:szCs w:val="21"/>
          <w:lang w:eastAsia="sl-SI"/>
        </w:rPr>
      </w:pPr>
      <w:r w:rsidRPr="005518DA">
        <w:rPr>
          <w:rFonts w:ascii="Arial" w:eastAsia="Times New Roman" w:hAnsi="Arial" w:cs="Arial"/>
          <w:b/>
          <w:bCs/>
          <w:color w:val="000000"/>
          <w:sz w:val="21"/>
          <w:szCs w:val="21"/>
          <w:lang w:eastAsia="sl-SI"/>
        </w:rPr>
        <w:t>Prvi dan</w:t>
      </w:r>
      <w:r w:rsidRPr="005518DA">
        <w:rPr>
          <w:rFonts w:ascii="Arial" w:eastAsia="Times New Roman" w:hAnsi="Arial" w:cs="Arial"/>
          <w:color w:val="000000"/>
          <w:sz w:val="21"/>
          <w:szCs w:val="21"/>
          <w:lang w:eastAsia="sl-SI"/>
        </w:rPr>
        <w:t>: varnost, kakovost in označevanje živil</w:t>
      </w:r>
    </w:p>
    <w:p w:rsidR="005518DA" w:rsidRPr="005518DA" w:rsidRDefault="005518DA" w:rsidP="005518DA">
      <w:pPr>
        <w:numPr>
          <w:ilvl w:val="0"/>
          <w:numId w:val="3"/>
        </w:numPr>
        <w:shd w:val="clear" w:color="auto" w:fill="FFFFFF"/>
        <w:spacing w:after="0" w:line="480" w:lineRule="auto"/>
        <w:ind w:left="0"/>
        <w:textAlignment w:val="baseline"/>
        <w:rPr>
          <w:rFonts w:ascii="Arial" w:eastAsia="Times New Roman" w:hAnsi="Arial" w:cs="Arial"/>
          <w:color w:val="000000"/>
          <w:sz w:val="21"/>
          <w:szCs w:val="21"/>
          <w:lang w:eastAsia="sl-SI"/>
        </w:rPr>
      </w:pPr>
      <w:r w:rsidRPr="005518DA">
        <w:rPr>
          <w:rFonts w:ascii="Arial" w:eastAsia="Times New Roman" w:hAnsi="Arial" w:cs="Arial"/>
          <w:b/>
          <w:bCs/>
          <w:color w:val="000000"/>
          <w:sz w:val="21"/>
          <w:szCs w:val="21"/>
          <w:lang w:eastAsia="sl-SI"/>
        </w:rPr>
        <w:t>varnost živil </w:t>
      </w:r>
      <w:r w:rsidRPr="005518DA">
        <w:rPr>
          <w:rFonts w:ascii="Arial" w:eastAsia="Times New Roman" w:hAnsi="Arial" w:cs="Arial"/>
          <w:color w:val="000000"/>
          <w:sz w:val="21"/>
          <w:szCs w:val="21"/>
          <w:lang w:eastAsia="sl-SI"/>
        </w:rPr>
        <w:t>dejavniki tveganja, kontrolne točke v procesu predelave posameznih živil, smernice za dobro higiensko prakso in higienske zahteve, materiali primerni za stik z živili, upravljanje z varnostjo – kako se pripraviti na inšpekcijski nadzor živilskega obrata)</w:t>
      </w:r>
    </w:p>
    <w:p w:rsidR="005518DA" w:rsidRPr="005518DA" w:rsidRDefault="005518DA" w:rsidP="005518DA">
      <w:pPr>
        <w:numPr>
          <w:ilvl w:val="0"/>
          <w:numId w:val="3"/>
        </w:numPr>
        <w:shd w:val="clear" w:color="auto" w:fill="FFFFFF"/>
        <w:spacing w:after="0" w:line="480" w:lineRule="auto"/>
        <w:ind w:left="0"/>
        <w:textAlignment w:val="baseline"/>
        <w:rPr>
          <w:rFonts w:ascii="Arial" w:eastAsia="Times New Roman" w:hAnsi="Arial" w:cs="Arial"/>
          <w:color w:val="000000"/>
          <w:sz w:val="21"/>
          <w:szCs w:val="21"/>
          <w:lang w:eastAsia="sl-SI"/>
        </w:rPr>
      </w:pPr>
      <w:r w:rsidRPr="005518DA">
        <w:rPr>
          <w:rFonts w:ascii="Arial" w:eastAsia="Times New Roman" w:hAnsi="Arial" w:cs="Arial"/>
          <w:b/>
          <w:bCs/>
          <w:color w:val="000000"/>
          <w:sz w:val="21"/>
          <w:szCs w:val="21"/>
          <w:lang w:eastAsia="sl-SI"/>
        </w:rPr>
        <w:t>Kakovost živil</w:t>
      </w:r>
      <w:r w:rsidRPr="005518DA">
        <w:rPr>
          <w:rFonts w:ascii="Arial" w:eastAsia="Times New Roman" w:hAnsi="Arial" w:cs="Arial"/>
          <w:color w:val="000000"/>
          <w:sz w:val="21"/>
          <w:szCs w:val="21"/>
          <w:lang w:eastAsia="sl-SI"/>
        </w:rPr>
        <w:t> (zakonodajne osnove, minimalna kakovost, sheme kakovosti, dvojna kakovost)</w:t>
      </w:r>
    </w:p>
    <w:p w:rsidR="005518DA" w:rsidRPr="005518DA" w:rsidRDefault="005518DA" w:rsidP="005518DA">
      <w:pPr>
        <w:numPr>
          <w:ilvl w:val="0"/>
          <w:numId w:val="3"/>
        </w:numPr>
        <w:shd w:val="clear" w:color="auto" w:fill="FFFFFF"/>
        <w:spacing w:after="0" w:line="480" w:lineRule="auto"/>
        <w:ind w:left="0"/>
        <w:textAlignment w:val="baseline"/>
        <w:rPr>
          <w:rFonts w:ascii="Arial" w:eastAsia="Times New Roman" w:hAnsi="Arial" w:cs="Arial"/>
          <w:color w:val="000000"/>
          <w:sz w:val="21"/>
          <w:szCs w:val="21"/>
          <w:lang w:eastAsia="sl-SI"/>
        </w:rPr>
      </w:pPr>
      <w:r w:rsidRPr="005518DA">
        <w:rPr>
          <w:rFonts w:ascii="Arial" w:eastAsia="Times New Roman" w:hAnsi="Arial" w:cs="Arial"/>
          <w:b/>
          <w:bCs/>
          <w:color w:val="000000"/>
          <w:sz w:val="21"/>
          <w:szCs w:val="21"/>
          <w:lang w:eastAsia="sl-SI"/>
        </w:rPr>
        <w:lastRenderedPageBreak/>
        <w:t>Označevanje živil</w:t>
      </w:r>
      <w:r w:rsidRPr="005518DA">
        <w:rPr>
          <w:rFonts w:ascii="Arial" w:eastAsia="Times New Roman" w:hAnsi="Arial" w:cs="Arial"/>
          <w:color w:val="000000"/>
          <w:sz w:val="21"/>
          <w:szCs w:val="21"/>
          <w:lang w:eastAsia="sl-SI"/>
        </w:rPr>
        <w:t> (zakonodajne osnove, alergeni, poreklo, hranilna vrednost, navedba neto količine, prehranske in zdravstvene trditve, razumevanje označb živil v praksi, datum minimalne trajnosti, predstavitev živil, ki so izvzeta iz zahteve po obvezni označbi hranilne vrednosti)</w:t>
      </w:r>
    </w:p>
    <w:p w:rsidR="005518DA" w:rsidRPr="005518DA" w:rsidRDefault="005518DA" w:rsidP="005518DA">
      <w:pPr>
        <w:shd w:val="clear" w:color="auto" w:fill="FFFFFF"/>
        <w:spacing w:before="300" w:after="360" w:line="336" w:lineRule="atLeast"/>
        <w:textAlignment w:val="baseline"/>
        <w:rPr>
          <w:rFonts w:ascii="Arial" w:eastAsia="Times New Roman" w:hAnsi="Arial" w:cs="Arial"/>
          <w:color w:val="000000"/>
          <w:sz w:val="21"/>
          <w:szCs w:val="21"/>
          <w:lang w:eastAsia="sl-SI"/>
        </w:rPr>
      </w:pPr>
      <w:r w:rsidRPr="005518DA">
        <w:rPr>
          <w:rFonts w:ascii="Arial" w:eastAsia="Times New Roman" w:hAnsi="Arial" w:cs="Arial"/>
          <w:b/>
          <w:bCs/>
          <w:color w:val="000000"/>
          <w:sz w:val="21"/>
          <w:szCs w:val="21"/>
          <w:lang w:eastAsia="sl-SI"/>
        </w:rPr>
        <w:t>Drugi dan</w:t>
      </w:r>
      <w:r w:rsidRPr="005518DA">
        <w:rPr>
          <w:rFonts w:ascii="Arial" w:eastAsia="Times New Roman" w:hAnsi="Arial" w:cs="Arial"/>
          <w:color w:val="000000"/>
          <w:sz w:val="21"/>
          <w:szCs w:val="21"/>
          <w:lang w:eastAsia="sl-SI"/>
        </w:rPr>
        <w:t>: razvoj novih proizvodov in trženje</w:t>
      </w:r>
    </w:p>
    <w:p w:rsidR="005518DA" w:rsidRPr="005518DA" w:rsidRDefault="005518DA" w:rsidP="005518DA">
      <w:pPr>
        <w:numPr>
          <w:ilvl w:val="0"/>
          <w:numId w:val="4"/>
        </w:numPr>
        <w:shd w:val="clear" w:color="auto" w:fill="FFFFFF"/>
        <w:spacing w:after="0" w:line="480" w:lineRule="auto"/>
        <w:ind w:left="0"/>
        <w:textAlignment w:val="baseline"/>
        <w:rPr>
          <w:rFonts w:ascii="Arial" w:eastAsia="Times New Roman" w:hAnsi="Arial" w:cs="Arial"/>
          <w:color w:val="000000"/>
          <w:sz w:val="21"/>
          <w:szCs w:val="21"/>
          <w:lang w:eastAsia="sl-SI"/>
        </w:rPr>
      </w:pPr>
      <w:r w:rsidRPr="005518DA">
        <w:rPr>
          <w:rFonts w:ascii="Arial" w:eastAsia="Times New Roman" w:hAnsi="Arial" w:cs="Arial"/>
          <w:b/>
          <w:bCs/>
          <w:color w:val="000000"/>
          <w:sz w:val="21"/>
          <w:szCs w:val="21"/>
          <w:lang w:eastAsia="sl-SI"/>
        </w:rPr>
        <w:t>Prehranske teme</w:t>
      </w:r>
      <w:r w:rsidRPr="005518DA">
        <w:rPr>
          <w:rFonts w:ascii="Arial" w:eastAsia="Times New Roman" w:hAnsi="Arial" w:cs="Arial"/>
          <w:color w:val="000000"/>
          <w:sz w:val="21"/>
          <w:szCs w:val="21"/>
          <w:lang w:eastAsia="sl-SI"/>
        </w:rPr>
        <w:t> (trendi povpraševanja po hrani, izboljšanje sestave živil, zaveze odgovornosti)</w:t>
      </w:r>
    </w:p>
    <w:p w:rsidR="005518DA" w:rsidRPr="005518DA" w:rsidRDefault="005518DA" w:rsidP="005518DA">
      <w:pPr>
        <w:numPr>
          <w:ilvl w:val="0"/>
          <w:numId w:val="4"/>
        </w:numPr>
        <w:shd w:val="clear" w:color="auto" w:fill="FFFFFF"/>
        <w:spacing w:after="0" w:line="480" w:lineRule="auto"/>
        <w:ind w:left="0"/>
        <w:textAlignment w:val="baseline"/>
        <w:rPr>
          <w:rFonts w:ascii="Arial" w:eastAsia="Times New Roman" w:hAnsi="Arial" w:cs="Arial"/>
          <w:color w:val="000000"/>
          <w:sz w:val="21"/>
          <w:szCs w:val="21"/>
          <w:lang w:eastAsia="sl-SI"/>
        </w:rPr>
      </w:pPr>
      <w:r w:rsidRPr="005518DA">
        <w:rPr>
          <w:rFonts w:ascii="Arial" w:eastAsia="Times New Roman" w:hAnsi="Arial" w:cs="Arial"/>
          <w:b/>
          <w:bCs/>
          <w:color w:val="000000"/>
          <w:sz w:val="21"/>
          <w:szCs w:val="21"/>
          <w:lang w:eastAsia="sl-SI"/>
        </w:rPr>
        <w:t>Razvoj novih proizvodov</w:t>
      </w:r>
      <w:r w:rsidRPr="005518DA">
        <w:rPr>
          <w:rFonts w:ascii="Arial" w:eastAsia="Times New Roman" w:hAnsi="Arial" w:cs="Arial"/>
          <w:color w:val="000000"/>
          <w:sz w:val="21"/>
          <w:szCs w:val="21"/>
          <w:lang w:eastAsia="sl-SI"/>
        </w:rPr>
        <w:t> (osnovne definicije, faze razvoja novega proizvoda, inovativnost in design v živilstvu, možnosti razvoja novih proizvodov). V okviru te teme bo predstavljen tudi primer dobre prakse ekološke kmetije– Zeliščni vrt Majnika </w:t>
      </w:r>
      <w:hyperlink r:id="rId5" w:history="1">
        <w:r w:rsidRPr="005518DA">
          <w:rPr>
            <w:rFonts w:ascii="Arial" w:eastAsia="Times New Roman" w:hAnsi="Arial" w:cs="Arial"/>
            <w:b/>
            <w:bCs/>
            <w:color w:val="0000FF"/>
            <w:sz w:val="21"/>
            <w:szCs w:val="21"/>
            <w:bdr w:val="none" w:sz="0" w:space="0" w:color="auto" w:frame="1"/>
            <w:lang w:eastAsia="sl-SI"/>
          </w:rPr>
          <w:t>http://majnika.si</w:t>
        </w:r>
      </w:hyperlink>
      <w:r w:rsidRPr="005518DA">
        <w:rPr>
          <w:rFonts w:ascii="Arial" w:eastAsia="Times New Roman" w:hAnsi="Arial" w:cs="Arial"/>
          <w:b/>
          <w:bCs/>
          <w:color w:val="000000"/>
          <w:sz w:val="21"/>
          <w:szCs w:val="21"/>
          <w:lang w:eastAsia="sl-SI"/>
        </w:rPr>
        <w:t>,</w:t>
      </w:r>
      <w:r w:rsidRPr="005518DA">
        <w:rPr>
          <w:rFonts w:ascii="Arial" w:eastAsia="Times New Roman" w:hAnsi="Arial" w:cs="Arial"/>
          <w:color w:val="000000"/>
          <w:sz w:val="21"/>
          <w:szCs w:val="21"/>
          <w:lang w:eastAsia="sl-SI"/>
        </w:rPr>
        <w:t> na kateri na biološko dinamičen način kmetuje mlada prevzemnica Katja Temnik.</w:t>
      </w:r>
    </w:p>
    <w:p w:rsidR="005518DA" w:rsidRPr="005518DA" w:rsidRDefault="005518DA" w:rsidP="005518DA">
      <w:pPr>
        <w:numPr>
          <w:ilvl w:val="0"/>
          <w:numId w:val="4"/>
        </w:numPr>
        <w:shd w:val="clear" w:color="auto" w:fill="FFFFFF"/>
        <w:spacing w:after="0" w:line="480" w:lineRule="auto"/>
        <w:ind w:left="0"/>
        <w:textAlignment w:val="baseline"/>
        <w:rPr>
          <w:rFonts w:ascii="Arial" w:eastAsia="Times New Roman" w:hAnsi="Arial" w:cs="Arial"/>
          <w:color w:val="000000"/>
          <w:sz w:val="21"/>
          <w:szCs w:val="21"/>
          <w:lang w:eastAsia="sl-SI"/>
        </w:rPr>
      </w:pPr>
      <w:r w:rsidRPr="005518DA">
        <w:rPr>
          <w:rFonts w:ascii="Arial" w:eastAsia="Times New Roman" w:hAnsi="Arial" w:cs="Arial"/>
          <w:b/>
          <w:bCs/>
          <w:color w:val="000000"/>
          <w:sz w:val="21"/>
          <w:szCs w:val="21"/>
          <w:lang w:eastAsia="sl-SI"/>
        </w:rPr>
        <w:t>Trženje </w:t>
      </w:r>
      <w:r w:rsidRPr="005518DA">
        <w:rPr>
          <w:rFonts w:ascii="Arial" w:eastAsia="Times New Roman" w:hAnsi="Arial" w:cs="Arial"/>
          <w:color w:val="000000"/>
          <w:sz w:val="21"/>
          <w:szCs w:val="21"/>
          <w:lang w:eastAsia="sl-SI"/>
        </w:rPr>
        <w:t>(možnosti trženja kmetijskih proizvodov prek javnih naročil, možnosti za trženje prek spleta in socialnih omrežij, odločanje o tržnih poteh, prednosti kratkih dobavnih verig tako z vidika potrošnikov kot z vidika blaženja podnebnih sprememb, predstavitev portala s katalogom živil za javno naročanje). V okviru te teme bo predstavljen tudi odličen primer dobre prakse kmetije Sinkovič, </w:t>
      </w:r>
      <w:hyperlink r:id="rId6" w:history="1">
        <w:r w:rsidRPr="005518DA">
          <w:rPr>
            <w:rFonts w:ascii="Arial" w:eastAsia="Times New Roman" w:hAnsi="Arial" w:cs="Arial"/>
            <w:b/>
            <w:bCs/>
            <w:color w:val="0000FF"/>
            <w:sz w:val="21"/>
            <w:szCs w:val="21"/>
            <w:bdr w:val="none" w:sz="0" w:space="0" w:color="auto" w:frame="1"/>
            <w:lang w:eastAsia="sl-SI"/>
          </w:rPr>
          <w:t>www.kmetijasinkovic.si</w:t>
        </w:r>
      </w:hyperlink>
      <w:r w:rsidRPr="005518DA">
        <w:rPr>
          <w:rFonts w:ascii="Arial" w:eastAsia="Times New Roman" w:hAnsi="Arial" w:cs="Arial"/>
          <w:color w:val="000000"/>
          <w:sz w:val="21"/>
          <w:szCs w:val="21"/>
          <w:lang w:eastAsia="sl-SI"/>
        </w:rPr>
        <w:t> iz občine Kozje, na kateri je mlada prevzemnica Katja Sinkovič. Predstavljena bo tudi kmetija Baron </w:t>
      </w:r>
      <w:hyperlink r:id="rId7" w:history="1">
        <w:r w:rsidRPr="005518DA">
          <w:rPr>
            <w:rFonts w:ascii="Arial" w:eastAsia="Times New Roman" w:hAnsi="Arial" w:cs="Arial"/>
            <w:color w:val="0000FF"/>
            <w:sz w:val="21"/>
            <w:szCs w:val="21"/>
            <w:bdr w:val="none" w:sz="0" w:space="0" w:color="auto" w:frame="1"/>
            <w:lang w:eastAsia="sl-SI"/>
          </w:rPr>
          <w:t>https://www.pribaronu.si/</w:t>
        </w:r>
      </w:hyperlink>
      <w:r w:rsidRPr="005518DA">
        <w:rPr>
          <w:rFonts w:ascii="Arial" w:eastAsia="Times New Roman" w:hAnsi="Arial" w:cs="Arial"/>
          <w:color w:val="000000"/>
          <w:sz w:val="21"/>
          <w:szCs w:val="21"/>
          <w:lang w:eastAsia="sl-SI"/>
        </w:rPr>
        <w:t>, ki je ekološka, turistična kmetija z raznovrstno ponudbo in zanimivimi tržnimi prijemi.</w:t>
      </w:r>
      <w:r w:rsidRPr="005518DA">
        <w:rPr>
          <w:rFonts w:ascii="Arial" w:eastAsia="Times New Roman" w:hAnsi="Arial" w:cs="Arial"/>
          <w:b/>
          <w:bCs/>
          <w:color w:val="000000"/>
          <w:sz w:val="21"/>
          <w:szCs w:val="21"/>
          <w:lang w:eastAsia="sl-SI"/>
        </w:rPr>
        <w:t> </w:t>
      </w:r>
    </w:p>
    <w:p w:rsidR="00A62B19" w:rsidRDefault="00A62B19">
      <w:bookmarkStart w:id="0" w:name="_GoBack"/>
      <w:bookmarkEnd w:id="0"/>
    </w:p>
    <w:sectPr w:rsidR="00A62B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959C4"/>
    <w:multiLevelType w:val="multilevel"/>
    <w:tmpl w:val="DEE4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10770"/>
    <w:multiLevelType w:val="multilevel"/>
    <w:tmpl w:val="2342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D7370"/>
    <w:multiLevelType w:val="multilevel"/>
    <w:tmpl w:val="BAD6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CC5CDC"/>
    <w:multiLevelType w:val="multilevel"/>
    <w:tmpl w:val="6F70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323F9E"/>
    <w:multiLevelType w:val="multilevel"/>
    <w:tmpl w:val="B746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DA"/>
    <w:rsid w:val="005518DA"/>
    <w:rsid w:val="00A62B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8501E-08BE-4C50-93BB-D2DDE6E3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ibaronu.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metijasinkovic.si/" TargetMode="External"/><Relationship Id="rId5" Type="http://schemas.openxmlformats.org/officeDocument/2006/relationships/hyperlink" Target="http://majnika.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4540</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POLONAS</dc:creator>
  <cp:keywords/>
  <dc:description/>
  <cp:lastModifiedBy>POLONAS</cp:lastModifiedBy>
  <cp:revision>1</cp:revision>
  <dcterms:created xsi:type="dcterms:W3CDTF">2020-10-06T12:21:00Z</dcterms:created>
  <dcterms:modified xsi:type="dcterms:W3CDTF">2020-10-06T12:23:00Z</dcterms:modified>
</cp:coreProperties>
</file>