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95863" w14:textId="33DC0C0A" w:rsidR="00B837D9" w:rsidRPr="00621C4A" w:rsidRDefault="00CB5CC4" w:rsidP="00995047">
      <w:pPr>
        <w:jc w:val="both"/>
        <w:rPr>
          <w:rFonts w:ascii="Arial" w:hAnsi="Arial" w:cs="Arial"/>
          <w:noProof/>
          <w:lang w:eastAsia="sl-SI"/>
        </w:rPr>
      </w:pPr>
      <w:r w:rsidRPr="00621C4A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0D83AFDE" wp14:editId="62032737">
            <wp:simplePos x="0" y="0"/>
            <wp:positionH relativeFrom="margin">
              <wp:posOffset>4434205</wp:posOffset>
            </wp:positionH>
            <wp:positionV relativeFrom="paragraph">
              <wp:posOffset>87630</wp:posOffset>
            </wp:positionV>
            <wp:extent cx="1600200" cy="960120"/>
            <wp:effectExtent l="0" t="0" r="0" b="0"/>
            <wp:wrapNone/>
            <wp:docPr id="65043740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308" cy="96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1C4A">
        <w:rPr>
          <w:rFonts w:ascii="Arial" w:hAnsi="Arial" w:cs="Arial"/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585E5885" wp14:editId="263B33A5">
            <wp:simplePos x="0" y="0"/>
            <wp:positionH relativeFrom="margin">
              <wp:posOffset>2457450</wp:posOffset>
            </wp:positionH>
            <wp:positionV relativeFrom="paragraph">
              <wp:posOffset>209550</wp:posOffset>
            </wp:positionV>
            <wp:extent cx="1861820" cy="842645"/>
            <wp:effectExtent l="0" t="0" r="508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820" cy="842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1C2" w:rsidRPr="00621C4A">
        <w:rPr>
          <w:rFonts w:ascii="Arial" w:hAnsi="Arial" w:cs="Arial"/>
          <w:color w:val="000000"/>
        </w:rPr>
        <w:tab/>
      </w:r>
    </w:p>
    <w:p w14:paraId="0356DC07" w14:textId="7100BF7E" w:rsidR="00B837D9" w:rsidRPr="00621C4A" w:rsidRDefault="00B837D9" w:rsidP="00995047">
      <w:pPr>
        <w:jc w:val="both"/>
        <w:rPr>
          <w:rFonts w:ascii="Arial" w:hAnsi="Arial" w:cs="Arial"/>
          <w:noProof/>
          <w:lang w:eastAsia="sl-SI"/>
        </w:rPr>
      </w:pPr>
      <w:r w:rsidRPr="00621C4A">
        <w:rPr>
          <w:rFonts w:ascii="Arial" w:hAnsi="Arial" w:cs="Arial"/>
          <w:noProof/>
          <w:lang w:eastAsia="sl-SI"/>
        </w:rPr>
        <w:drawing>
          <wp:inline distT="0" distB="0" distL="0" distR="0" wp14:anchorId="3E6DA4F9" wp14:editId="64D1B921">
            <wp:extent cx="2305050" cy="537845"/>
            <wp:effectExtent l="0" t="0" r="0" b="0"/>
            <wp:docPr id="3" name="Slika 3" descr="Slika, ki vsebuje besede besedilo, pisava, posnetek zaslona, grafi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, ki vsebuje besede besedilo, pisava, posnetek zaslona, grafik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5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9231D0" w14:textId="77777777" w:rsidR="00B837D9" w:rsidRPr="00621C4A" w:rsidRDefault="00B837D9" w:rsidP="00995047">
      <w:pPr>
        <w:jc w:val="both"/>
        <w:rPr>
          <w:rFonts w:ascii="Arial" w:hAnsi="Arial" w:cs="Arial"/>
          <w:noProof/>
          <w:lang w:eastAsia="sl-SI"/>
        </w:rPr>
      </w:pPr>
    </w:p>
    <w:p w14:paraId="6CA3343D" w14:textId="7B2E26D2" w:rsidR="008621C2" w:rsidRPr="00621C4A" w:rsidRDefault="008621C2" w:rsidP="00995047">
      <w:pPr>
        <w:jc w:val="both"/>
        <w:rPr>
          <w:rFonts w:ascii="Arial" w:hAnsi="Arial" w:cs="Arial"/>
          <w:sz w:val="20"/>
          <w:szCs w:val="20"/>
        </w:rPr>
      </w:pPr>
      <w:r w:rsidRPr="00621C4A">
        <w:rPr>
          <w:rFonts w:ascii="Arial" w:hAnsi="Arial" w:cs="Arial"/>
          <w:sz w:val="20"/>
          <w:szCs w:val="20"/>
        </w:rPr>
        <w:t xml:space="preserve">Datum: </w:t>
      </w:r>
      <w:r w:rsidR="007D0691" w:rsidRPr="00621C4A">
        <w:rPr>
          <w:rFonts w:ascii="Arial" w:hAnsi="Arial" w:cs="Arial"/>
          <w:sz w:val="20"/>
          <w:szCs w:val="20"/>
        </w:rPr>
        <w:t>15. januar 2025</w:t>
      </w:r>
    </w:p>
    <w:p w14:paraId="0AC787F7" w14:textId="38F7B6BB" w:rsidR="00995047" w:rsidRPr="00621C4A" w:rsidRDefault="00995047" w:rsidP="00995047">
      <w:pPr>
        <w:jc w:val="both"/>
        <w:rPr>
          <w:rFonts w:ascii="Arial" w:hAnsi="Arial" w:cs="Arial"/>
        </w:rPr>
      </w:pPr>
      <w:r w:rsidRPr="00621C4A">
        <w:rPr>
          <w:rFonts w:ascii="Arial" w:hAnsi="Arial" w:cs="Arial"/>
        </w:rPr>
        <w:t xml:space="preserve">Spoštovani. </w:t>
      </w:r>
    </w:p>
    <w:p w14:paraId="662E83FC" w14:textId="144FD55B" w:rsidR="00995047" w:rsidRPr="00621C4A" w:rsidRDefault="00995047" w:rsidP="00995047">
      <w:pPr>
        <w:jc w:val="both"/>
        <w:rPr>
          <w:rFonts w:ascii="Arial" w:hAnsi="Arial" w:cs="Arial"/>
        </w:rPr>
      </w:pPr>
      <w:r w:rsidRPr="00621C4A">
        <w:rPr>
          <w:rFonts w:ascii="Arial" w:hAnsi="Arial" w:cs="Arial"/>
        </w:rPr>
        <w:t xml:space="preserve">Vabimo vas, da se udeležite  triurnih usposabljanj s področja </w:t>
      </w:r>
      <w:r w:rsidRPr="00621C4A">
        <w:rPr>
          <w:rFonts w:ascii="Arial" w:hAnsi="Arial" w:cs="Arial"/>
          <w:b/>
          <w:bCs/>
          <w:sz w:val="28"/>
          <w:szCs w:val="28"/>
        </w:rPr>
        <w:t>KOPOP in LOPS</w:t>
      </w:r>
      <w:r w:rsidRPr="00621C4A">
        <w:rPr>
          <w:rFonts w:ascii="Arial" w:hAnsi="Arial" w:cs="Arial"/>
        </w:rPr>
        <w:t xml:space="preserve">, ki jih bomo za vas izvedli v </w:t>
      </w:r>
      <w:r w:rsidRPr="00621C4A">
        <w:rPr>
          <w:rFonts w:ascii="Arial" w:hAnsi="Arial" w:cs="Arial"/>
          <w:b/>
          <w:bCs/>
        </w:rPr>
        <w:t>februarju in marcu 2025</w:t>
      </w:r>
      <w:r w:rsidRPr="00621C4A">
        <w:rPr>
          <w:rFonts w:ascii="Arial" w:hAnsi="Arial" w:cs="Arial"/>
          <w:b/>
          <w:bCs/>
          <w:sz w:val="28"/>
          <w:szCs w:val="28"/>
        </w:rPr>
        <w:t xml:space="preserve">. </w:t>
      </w:r>
      <w:r w:rsidRPr="00621C4A">
        <w:rPr>
          <w:rFonts w:ascii="Arial" w:hAnsi="Arial" w:cs="Arial"/>
        </w:rPr>
        <w:t>Če teh tem še niste poslušali, lahko z udeležbo vsake pridobite 3 ure, od skupne obveznosti 9 ur v prvih treh letih. Vsaka tema se namreč prizna le enkrat.</w:t>
      </w:r>
    </w:p>
    <w:p w14:paraId="52EAF361" w14:textId="77777777" w:rsidR="00995047" w:rsidRPr="00621C4A" w:rsidRDefault="00995047" w:rsidP="00995047">
      <w:pPr>
        <w:jc w:val="both"/>
        <w:rPr>
          <w:rFonts w:ascii="Arial" w:hAnsi="Arial" w:cs="Arial"/>
          <w:b/>
          <w:bCs/>
        </w:rPr>
      </w:pPr>
      <w:r w:rsidRPr="00621C4A">
        <w:rPr>
          <w:rFonts w:ascii="Arial" w:hAnsi="Arial" w:cs="Arial"/>
          <w:b/>
          <w:bCs/>
          <w:highlight w:val="yellow"/>
        </w:rPr>
        <w:t xml:space="preserve">Petek, 28. februar ob 9.uri, </w:t>
      </w:r>
      <w:r w:rsidRPr="00621C4A">
        <w:rPr>
          <w:rFonts w:ascii="Arial" w:hAnsi="Arial" w:cs="Arial"/>
          <w:b/>
          <w:bCs/>
          <w:sz w:val="28"/>
          <w:szCs w:val="28"/>
          <w:highlight w:val="yellow"/>
        </w:rPr>
        <w:t>Zakaj pridelovati lokalne sorte kmetijskih rastlin</w:t>
      </w:r>
      <w:r w:rsidRPr="00621C4A">
        <w:rPr>
          <w:rFonts w:ascii="Arial" w:hAnsi="Arial" w:cs="Arial"/>
          <w:b/>
          <w:bCs/>
          <w:highlight w:val="yellow"/>
        </w:rPr>
        <w:t>,</w:t>
      </w:r>
      <w:r w:rsidRPr="00621C4A">
        <w:rPr>
          <w:rFonts w:ascii="Arial" w:hAnsi="Arial" w:cs="Arial"/>
          <w:b/>
          <w:bCs/>
        </w:rPr>
        <w:t xml:space="preserve"> </w:t>
      </w:r>
    </w:p>
    <w:p w14:paraId="1A87B40C" w14:textId="6BAD0BAB" w:rsidR="00995047" w:rsidRPr="00621C4A" w:rsidRDefault="00995047" w:rsidP="00995047">
      <w:pPr>
        <w:jc w:val="both"/>
        <w:rPr>
          <w:rFonts w:ascii="Arial" w:hAnsi="Arial" w:cs="Arial"/>
        </w:rPr>
      </w:pPr>
      <w:r w:rsidRPr="00621C4A">
        <w:rPr>
          <w:rFonts w:ascii="Arial" w:hAnsi="Arial" w:cs="Arial"/>
        </w:rPr>
        <w:t xml:space="preserve">Občina Šentjur pri Celju (Mestni trg 10, 3230 Šentjur), predavajo M. Zupančič, V. Mihalič, M. </w:t>
      </w:r>
      <w:proofErr w:type="spellStart"/>
      <w:r w:rsidRPr="00621C4A">
        <w:rPr>
          <w:rFonts w:ascii="Arial" w:hAnsi="Arial" w:cs="Arial"/>
        </w:rPr>
        <w:t>Vaukan</w:t>
      </w:r>
      <w:proofErr w:type="spellEnd"/>
      <w:r w:rsidR="00E51BD0">
        <w:rPr>
          <w:rFonts w:ascii="Arial" w:hAnsi="Arial" w:cs="Arial"/>
        </w:rPr>
        <w:t xml:space="preserve"> – </w:t>
      </w:r>
      <w:r w:rsidR="00E51BD0" w:rsidRPr="00E51BD0">
        <w:rPr>
          <w:rFonts w:ascii="Arial" w:hAnsi="Arial" w:cs="Arial"/>
          <w:u w:val="single"/>
        </w:rPr>
        <w:t>prijava ni potrebna</w:t>
      </w:r>
      <w:r w:rsidR="00E51BD0">
        <w:rPr>
          <w:rFonts w:ascii="Arial" w:hAnsi="Arial" w:cs="Arial"/>
        </w:rPr>
        <w:t>!</w:t>
      </w:r>
    </w:p>
    <w:p w14:paraId="17A6F512" w14:textId="77777777" w:rsidR="00621C4A" w:rsidRPr="00621C4A" w:rsidRDefault="00621C4A" w:rsidP="009D34DA">
      <w:pPr>
        <w:ind w:left="284"/>
        <w:jc w:val="both"/>
        <w:rPr>
          <w:rFonts w:ascii="Arial" w:hAnsi="Arial" w:cs="Arial"/>
          <w:i/>
          <w:iCs/>
        </w:rPr>
      </w:pPr>
      <w:r w:rsidRPr="00621C4A">
        <w:rPr>
          <w:rFonts w:ascii="Arial" w:hAnsi="Arial" w:cs="Arial"/>
          <w:i/>
          <w:iCs/>
        </w:rPr>
        <w:t xml:space="preserve">Poleg ostalega bomo udeležencem predstavili možnosti izboljšanja ekonomike pridelave lokalnih sort  z direktno prodajo na kmetiji ter s predelavo in prodajo izdelkov. Predstavili bomo tudi primere s kmetij. </w:t>
      </w:r>
    </w:p>
    <w:p w14:paraId="5BD07F81" w14:textId="77777777" w:rsidR="00A066F0" w:rsidRDefault="00A066F0" w:rsidP="00995047">
      <w:pPr>
        <w:jc w:val="both"/>
        <w:rPr>
          <w:rFonts w:ascii="Arial" w:hAnsi="Arial" w:cs="Arial"/>
          <w:b/>
          <w:bCs/>
          <w:highlight w:val="yellow"/>
        </w:rPr>
      </w:pPr>
    </w:p>
    <w:p w14:paraId="666ADE08" w14:textId="7E74A450" w:rsidR="00995047" w:rsidRPr="00621C4A" w:rsidRDefault="00995047" w:rsidP="00995047">
      <w:pPr>
        <w:jc w:val="both"/>
        <w:rPr>
          <w:rFonts w:ascii="Arial" w:hAnsi="Arial" w:cs="Arial"/>
        </w:rPr>
      </w:pPr>
      <w:r w:rsidRPr="00621C4A">
        <w:rPr>
          <w:rFonts w:ascii="Arial" w:hAnsi="Arial" w:cs="Arial"/>
          <w:b/>
          <w:bCs/>
          <w:highlight w:val="yellow"/>
        </w:rPr>
        <w:t>Torek, 4. marec ob 9. uri</w:t>
      </w:r>
      <w:r w:rsidRPr="00621C4A">
        <w:rPr>
          <w:rFonts w:ascii="Arial" w:hAnsi="Arial" w:cs="Arial"/>
          <w:highlight w:val="yellow"/>
        </w:rPr>
        <w:t xml:space="preserve">, </w:t>
      </w:r>
      <w:r w:rsidRPr="00621C4A">
        <w:rPr>
          <w:rFonts w:ascii="Arial" w:hAnsi="Arial" w:cs="Arial"/>
          <w:b/>
          <w:bCs/>
          <w:sz w:val="28"/>
          <w:szCs w:val="28"/>
          <w:highlight w:val="yellow"/>
        </w:rPr>
        <w:t>Dobre kmetijske prakse za ohranjanje tal</w:t>
      </w:r>
      <w:r w:rsidRPr="00621C4A">
        <w:rPr>
          <w:rFonts w:ascii="Arial" w:hAnsi="Arial" w:cs="Arial"/>
          <w:highlight w:val="yellow"/>
        </w:rPr>
        <w:t>,</w:t>
      </w:r>
      <w:r w:rsidRPr="00621C4A">
        <w:rPr>
          <w:rFonts w:ascii="Arial" w:hAnsi="Arial" w:cs="Arial"/>
        </w:rPr>
        <w:t xml:space="preserve"> </w:t>
      </w:r>
    </w:p>
    <w:p w14:paraId="2CD4D8F6" w14:textId="3F8162C5" w:rsidR="00995047" w:rsidRPr="00621C4A" w:rsidRDefault="00995047" w:rsidP="00995047">
      <w:pPr>
        <w:jc w:val="both"/>
        <w:rPr>
          <w:rFonts w:ascii="Arial" w:hAnsi="Arial" w:cs="Arial"/>
        </w:rPr>
      </w:pPr>
      <w:r w:rsidRPr="00621C4A">
        <w:rPr>
          <w:rFonts w:ascii="Arial" w:hAnsi="Arial" w:cs="Arial"/>
        </w:rPr>
        <w:t xml:space="preserve">Občina Šentjur pri Celju (Mestni trg 10, 3230 Šentjur), predavajo B. Dimec, I. </w:t>
      </w:r>
      <w:proofErr w:type="spellStart"/>
      <w:r w:rsidRPr="00621C4A">
        <w:rPr>
          <w:rFonts w:ascii="Arial" w:hAnsi="Arial" w:cs="Arial"/>
        </w:rPr>
        <w:t>Škerbot</w:t>
      </w:r>
      <w:proofErr w:type="spellEnd"/>
      <w:r w:rsidRPr="00621C4A">
        <w:rPr>
          <w:rFonts w:ascii="Arial" w:hAnsi="Arial" w:cs="Arial"/>
        </w:rPr>
        <w:t xml:space="preserve">, A. Marguč Kavc </w:t>
      </w:r>
      <w:r w:rsidR="00E51BD0">
        <w:rPr>
          <w:rFonts w:ascii="Arial" w:hAnsi="Arial" w:cs="Arial"/>
        </w:rPr>
        <w:t xml:space="preserve">- </w:t>
      </w:r>
      <w:r w:rsidR="00E51BD0" w:rsidRPr="00E51BD0">
        <w:rPr>
          <w:rFonts w:ascii="Arial" w:hAnsi="Arial" w:cs="Arial"/>
          <w:u w:val="single"/>
        </w:rPr>
        <w:t>prijava ni potrebna</w:t>
      </w:r>
      <w:r w:rsidR="00E51BD0">
        <w:rPr>
          <w:rFonts w:ascii="Arial" w:hAnsi="Arial" w:cs="Arial"/>
        </w:rPr>
        <w:t>!</w:t>
      </w:r>
    </w:p>
    <w:p w14:paraId="4F628B5C" w14:textId="77777777" w:rsidR="00621C4A" w:rsidRPr="00621C4A" w:rsidRDefault="00621C4A" w:rsidP="009D34DA">
      <w:pPr>
        <w:pStyle w:val="Brezrazmikov"/>
        <w:ind w:left="284"/>
        <w:jc w:val="both"/>
        <w:rPr>
          <w:rFonts w:ascii="Arial" w:hAnsi="Arial" w:cs="Arial"/>
          <w:i/>
          <w:iCs/>
          <w:sz w:val="24"/>
          <w:szCs w:val="24"/>
          <w:lang w:val="sl-SI"/>
        </w:rPr>
      </w:pPr>
      <w:r w:rsidRPr="00621C4A">
        <w:rPr>
          <w:rFonts w:ascii="Arial" w:hAnsi="Arial" w:cs="Arial"/>
          <w:i/>
          <w:iCs/>
          <w:sz w:val="24"/>
          <w:szCs w:val="24"/>
          <w:lang w:val="sl-SI"/>
        </w:rPr>
        <w:t xml:space="preserve">Med drugim boste udeleženci seznanjeni z ukrepi za zdrava in živa tla: širok kolobar, dovolj humusa v tleh, ohranjena struktura tal in ne nazadnje tudi ohranjanje naravnih vegetacijskih pasov, mejic. </w:t>
      </w:r>
    </w:p>
    <w:p w14:paraId="2A61A145" w14:textId="77777777" w:rsidR="00A066F0" w:rsidRDefault="00A066F0" w:rsidP="00995047">
      <w:pPr>
        <w:jc w:val="both"/>
        <w:rPr>
          <w:rFonts w:ascii="Arial" w:hAnsi="Arial" w:cs="Arial"/>
          <w:b/>
          <w:bCs/>
          <w:highlight w:val="yellow"/>
        </w:rPr>
      </w:pPr>
    </w:p>
    <w:p w14:paraId="5893DC13" w14:textId="31DDF08A" w:rsidR="00995047" w:rsidRPr="00621C4A" w:rsidRDefault="00995047" w:rsidP="00995047">
      <w:pPr>
        <w:jc w:val="both"/>
        <w:rPr>
          <w:rFonts w:ascii="Arial" w:hAnsi="Arial" w:cs="Arial"/>
        </w:rPr>
      </w:pPr>
      <w:r w:rsidRPr="00621C4A">
        <w:rPr>
          <w:rFonts w:ascii="Arial" w:hAnsi="Arial" w:cs="Arial"/>
          <w:b/>
          <w:bCs/>
          <w:highlight w:val="yellow"/>
        </w:rPr>
        <w:t>Sreda, 5. marec ob 9. uri</w:t>
      </w:r>
      <w:r w:rsidRPr="00621C4A">
        <w:rPr>
          <w:rFonts w:ascii="Arial" w:hAnsi="Arial" w:cs="Arial"/>
          <w:highlight w:val="yellow"/>
        </w:rPr>
        <w:t xml:space="preserve">, </w:t>
      </w:r>
      <w:r w:rsidRPr="00621C4A">
        <w:rPr>
          <w:rFonts w:ascii="Arial" w:hAnsi="Arial" w:cs="Arial"/>
          <w:b/>
          <w:bCs/>
          <w:sz w:val="28"/>
          <w:szCs w:val="28"/>
          <w:highlight w:val="yellow"/>
        </w:rPr>
        <w:t>Senena prireja od A do Ž</w:t>
      </w:r>
      <w:r w:rsidRPr="00621C4A">
        <w:rPr>
          <w:rFonts w:ascii="Arial" w:hAnsi="Arial" w:cs="Arial"/>
        </w:rPr>
        <w:t xml:space="preserve">,  </w:t>
      </w:r>
      <w:r w:rsidRPr="00621C4A">
        <w:rPr>
          <w:rFonts w:ascii="Arial" w:hAnsi="Arial" w:cs="Arial"/>
          <w:i/>
          <w:iCs/>
          <w:u w:val="single"/>
        </w:rPr>
        <w:t>spletno usposabljanje</w:t>
      </w:r>
      <w:r w:rsidRPr="00621C4A">
        <w:rPr>
          <w:rFonts w:ascii="Arial" w:hAnsi="Arial" w:cs="Arial"/>
        </w:rPr>
        <w:t>,</w:t>
      </w:r>
    </w:p>
    <w:p w14:paraId="3B6EB8D1" w14:textId="77777777" w:rsidR="00995047" w:rsidRPr="00621C4A" w:rsidRDefault="00995047" w:rsidP="00995047">
      <w:pPr>
        <w:jc w:val="both"/>
        <w:rPr>
          <w:rFonts w:ascii="Arial" w:hAnsi="Arial" w:cs="Arial"/>
        </w:rPr>
      </w:pPr>
      <w:r w:rsidRPr="00621C4A">
        <w:rPr>
          <w:rFonts w:ascii="Arial" w:hAnsi="Arial" w:cs="Arial"/>
        </w:rPr>
        <w:t xml:space="preserve">predavajo J. Benedičič, T. </w:t>
      </w:r>
      <w:proofErr w:type="spellStart"/>
      <w:r w:rsidRPr="00621C4A">
        <w:rPr>
          <w:rFonts w:ascii="Arial" w:hAnsi="Arial" w:cs="Arial"/>
        </w:rPr>
        <w:t>Kukenberger</w:t>
      </w:r>
      <w:proofErr w:type="spellEnd"/>
      <w:r w:rsidRPr="00621C4A">
        <w:rPr>
          <w:rFonts w:ascii="Arial" w:hAnsi="Arial" w:cs="Arial"/>
        </w:rPr>
        <w:t xml:space="preserve"> in  P. Apat, povezuje R. Samec </w:t>
      </w:r>
    </w:p>
    <w:p w14:paraId="21B503B1" w14:textId="77777777" w:rsidR="00995047" w:rsidRPr="00621C4A" w:rsidRDefault="00995047" w:rsidP="009D34DA">
      <w:pPr>
        <w:ind w:left="284"/>
        <w:jc w:val="both"/>
        <w:rPr>
          <w:rFonts w:ascii="Arial" w:hAnsi="Arial" w:cs="Arial"/>
          <w:i/>
          <w:iCs/>
        </w:rPr>
      </w:pPr>
      <w:r w:rsidRPr="00621C4A">
        <w:rPr>
          <w:rFonts w:ascii="Arial" w:hAnsi="Arial" w:cs="Arial"/>
          <w:i/>
          <w:iCs/>
        </w:rPr>
        <w:t xml:space="preserve">Vas zanima prireja mleka in mesa brez silaže? Med predavanjem "Seneno od A do Ž"  boste iz prve roke spoznali, kako se lotiti senene prireje, vse od planiranja, sušenja, certifikacije in povezovanja. Za vas bodo predavanje izvedli trije izkušeni "seneni kmetje", člani Zavoda seneno. </w:t>
      </w:r>
    </w:p>
    <w:p w14:paraId="385B6801" w14:textId="77777777" w:rsidR="00995047" w:rsidRPr="00621C4A" w:rsidRDefault="00995047" w:rsidP="00995047">
      <w:pPr>
        <w:jc w:val="both"/>
        <w:rPr>
          <w:rFonts w:ascii="Arial" w:hAnsi="Arial" w:cs="Arial"/>
        </w:rPr>
      </w:pPr>
      <w:r w:rsidRPr="00621C4A">
        <w:rPr>
          <w:rFonts w:ascii="Arial" w:hAnsi="Arial" w:cs="Arial"/>
        </w:rPr>
        <w:t>Čim prej se registrirajte tukaj:  </w:t>
      </w:r>
      <w:hyperlink r:id="rId10" w:history="1">
        <w:r w:rsidRPr="00621C4A">
          <w:rPr>
            <w:rStyle w:val="Hiperpovezava"/>
            <w:rFonts w:ascii="Arial" w:hAnsi="Arial" w:cs="Arial"/>
          </w:rPr>
          <w:t>https://tinyurl.com/2phpfynj</w:t>
        </w:r>
      </w:hyperlink>
      <w:r w:rsidRPr="00621C4A">
        <w:rPr>
          <w:rFonts w:ascii="Arial" w:hAnsi="Arial" w:cs="Arial"/>
        </w:rPr>
        <w:t>, povezavo dobite takoj.</w:t>
      </w:r>
    </w:p>
    <w:p w14:paraId="30E71E3A" w14:textId="77777777" w:rsidR="00995047" w:rsidRPr="00621C4A" w:rsidRDefault="00995047" w:rsidP="00995047">
      <w:pPr>
        <w:jc w:val="both"/>
        <w:rPr>
          <w:rFonts w:ascii="Arial" w:hAnsi="Arial" w:cs="Arial"/>
        </w:rPr>
      </w:pPr>
      <w:r w:rsidRPr="00621C4A">
        <w:rPr>
          <w:rFonts w:ascii="Arial" w:hAnsi="Arial" w:cs="Arial"/>
          <w:b/>
          <w:bCs/>
          <w:highlight w:val="yellow"/>
        </w:rPr>
        <w:lastRenderedPageBreak/>
        <w:t>Torek, 11. marec ob 9. uri</w:t>
      </w:r>
      <w:r w:rsidRPr="00621C4A">
        <w:rPr>
          <w:rFonts w:ascii="Arial" w:hAnsi="Arial" w:cs="Arial"/>
          <w:highlight w:val="yellow"/>
        </w:rPr>
        <w:t xml:space="preserve">, </w:t>
      </w:r>
      <w:r w:rsidRPr="00621C4A">
        <w:rPr>
          <w:rFonts w:ascii="Arial" w:hAnsi="Arial" w:cs="Arial"/>
          <w:b/>
          <w:bCs/>
          <w:sz w:val="28"/>
          <w:szCs w:val="28"/>
          <w:highlight w:val="yellow"/>
        </w:rPr>
        <w:t>Dobre kmetijske prakse za varovanje voda</w:t>
      </w:r>
      <w:r w:rsidRPr="00621C4A">
        <w:rPr>
          <w:rFonts w:ascii="Arial" w:hAnsi="Arial" w:cs="Arial"/>
        </w:rPr>
        <w:t xml:space="preserve">, </w:t>
      </w:r>
    </w:p>
    <w:p w14:paraId="2D7F6659" w14:textId="33F0AF10" w:rsidR="00995047" w:rsidRPr="00621C4A" w:rsidRDefault="00995047" w:rsidP="00995047">
      <w:pPr>
        <w:jc w:val="both"/>
        <w:rPr>
          <w:rFonts w:ascii="Arial" w:hAnsi="Arial" w:cs="Arial"/>
        </w:rPr>
      </w:pPr>
      <w:r w:rsidRPr="00621C4A">
        <w:rPr>
          <w:rFonts w:ascii="Arial" w:hAnsi="Arial" w:cs="Arial"/>
        </w:rPr>
        <w:t xml:space="preserve">Gasilski dom PGD Gotovlje (Gotovlje 34, 3310 Žalec), predavajo B. Dimec, I. </w:t>
      </w:r>
      <w:proofErr w:type="spellStart"/>
      <w:r w:rsidRPr="00621C4A">
        <w:rPr>
          <w:rFonts w:ascii="Arial" w:hAnsi="Arial" w:cs="Arial"/>
        </w:rPr>
        <w:t>Škerbot</w:t>
      </w:r>
      <w:proofErr w:type="spellEnd"/>
      <w:r w:rsidRPr="00621C4A">
        <w:rPr>
          <w:rFonts w:ascii="Arial" w:hAnsi="Arial" w:cs="Arial"/>
        </w:rPr>
        <w:t>, V. Zalokar</w:t>
      </w:r>
      <w:r w:rsidR="00106643">
        <w:rPr>
          <w:rFonts w:ascii="Arial" w:hAnsi="Arial" w:cs="Arial"/>
        </w:rPr>
        <w:t xml:space="preserve"> - </w:t>
      </w:r>
      <w:r w:rsidR="00106643" w:rsidRPr="00E51BD0">
        <w:rPr>
          <w:rFonts w:ascii="Arial" w:hAnsi="Arial" w:cs="Arial"/>
          <w:u w:val="single"/>
        </w:rPr>
        <w:t>prijava ni potrebna</w:t>
      </w:r>
      <w:r w:rsidR="00106643">
        <w:rPr>
          <w:rFonts w:ascii="Arial" w:hAnsi="Arial" w:cs="Arial"/>
        </w:rPr>
        <w:t>!</w:t>
      </w:r>
    </w:p>
    <w:p w14:paraId="7BFD2A48" w14:textId="77777777" w:rsidR="00621C4A" w:rsidRPr="00621C4A" w:rsidRDefault="00621C4A" w:rsidP="00621C4A">
      <w:pPr>
        <w:spacing w:after="120"/>
        <w:ind w:left="709"/>
        <w:jc w:val="both"/>
        <w:rPr>
          <w:rFonts w:ascii="Arial" w:hAnsi="Arial" w:cs="Arial"/>
        </w:rPr>
      </w:pPr>
      <w:r w:rsidRPr="00621C4A">
        <w:rPr>
          <w:rFonts w:ascii="Arial" w:hAnsi="Arial" w:cs="Arial"/>
          <w:i/>
          <w:iCs/>
        </w:rPr>
        <w:t>Udeležencem bodo  predstavljene kmetijske prakse obdelave tal z minimalnimi posegi v tla, skrb za živost tal, pomen pestrosti rastlinskih vrst v kolobarju s poudarkom na ozelenitvi tal (dosevki, podsevki), varna in okolju ter rastlinam prilagojena raba FFS, upoštevanje in vzdrževanje varovalnih pasov ob vodotokih, uravnoteženo gnojenje in raba organskih ter mineralnih gnojil</w:t>
      </w:r>
      <w:r w:rsidRPr="00621C4A">
        <w:rPr>
          <w:rFonts w:ascii="Arial" w:hAnsi="Arial" w:cs="Arial"/>
        </w:rPr>
        <w:t>,…</w:t>
      </w:r>
    </w:p>
    <w:p w14:paraId="066786EC" w14:textId="77777777" w:rsidR="00A066F0" w:rsidRDefault="00A066F0" w:rsidP="00995047">
      <w:pPr>
        <w:pBdr>
          <w:bottom w:val="dotted" w:sz="24" w:space="1" w:color="auto"/>
        </w:pBdr>
        <w:jc w:val="both"/>
        <w:rPr>
          <w:rFonts w:ascii="Arial" w:hAnsi="Arial" w:cs="Arial"/>
        </w:rPr>
      </w:pPr>
    </w:p>
    <w:p w14:paraId="0E3E812C" w14:textId="77777777" w:rsidR="00A066F0" w:rsidRPr="00621C4A" w:rsidRDefault="00A066F0" w:rsidP="00995047">
      <w:pPr>
        <w:jc w:val="both"/>
        <w:rPr>
          <w:rFonts w:ascii="Arial" w:hAnsi="Arial" w:cs="Arial"/>
        </w:rPr>
      </w:pPr>
    </w:p>
    <w:p w14:paraId="337A0042" w14:textId="0D90CF56" w:rsidR="00995047" w:rsidRPr="00621C4A" w:rsidRDefault="00995047" w:rsidP="009950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F0C7" w:themeFill="accent3" w:themeFillTint="33"/>
        <w:jc w:val="both"/>
        <w:rPr>
          <w:rFonts w:ascii="Arial" w:hAnsi="Arial" w:cs="Arial"/>
        </w:rPr>
      </w:pPr>
      <w:r w:rsidRPr="00621C4A">
        <w:rPr>
          <w:rFonts w:ascii="Arial" w:hAnsi="Arial" w:cs="Arial"/>
        </w:rPr>
        <w:t xml:space="preserve">V obdobju od </w:t>
      </w:r>
      <w:r w:rsidR="00287093">
        <w:rPr>
          <w:rFonts w:ascii="Arial" w:hAnsi="Arial" w:cs="Arial"/>
        </w:rPr>
        <w:t>julija</w:t>
      </w:r>
      <w:r w:rsidRPr="00621C4A">
        <w:rPr>
          <w:rFonts w:ascii="Arial" w:hAnsi="Arial" w:cs="Arial"/>
        </w:rPr>
        <w:t xml:space="preserve"> do 15. decembra 2025 bomo </w:t>
      </w:r>
      <w:r w:rsidR="00D46AB0">
        <w:rPr>
          <w:rFonts w:ascii="Arial" w:hAnsi="Arial" w:cs="Arial"/>
        </w:rPr>
        <w:t>izvedli</w:t>
      </w:r>
      <w:r w:rsidRPr="00621C4A">
        <w:rPr>
          <w:rFonts w:ascii="Arial" w:hAnsi="Arial" w:cs="Arial"/>
        </w:rPr>
        <w:t xml:space="preserve"> še </w:t>
      </w:r>
      <w:r w:rsidR="00D46AB0">
        <w:rPr>
          <w:rFonts w:ascii="Arial" w:hAnsi="Arial" w:cs="Arial"/>
        </w:rPr>
        <w:t>več</w:t>
      </w:r>
      <w:r w:rsidRPr="00621C4A">
        <w:rPr>
          <w:rFonts w:ascii="Arial" w:hAnsi="Arial" w:cs="Arial"/>
        </w:rPr>
        <w:t xml:space="preserve"> triurn</w:t>
      </w:r>
      <w:r w:rsidR="00D46AB0">
        <w:rPr>
          <w:rFonts w:ascii="Arial" w:hAnsi="Arial" w:cs="Arial"/>
        </w:rPr>
        <w:t>ih</w:t>
      </w:r>
      <w:r w:rsidRPr="00621C4A">
        <w:rPr>
          <w:rFonts w:ascii="Arial" w:hAnsi="Arial" w:cs="Arial"/>
        </w:rPr>
        <w:t xml:space="preserve"> usposabljanj za KOPOP in LOPS, tako da boste imeli še dovolj priložnosti, da do 15. 12. 2025 opravite skupaj 9 ur. O datumih vas bomo pravočasno obvestili.</w:t>
      </w:r>
    </w:p>
    <w:p w14:paraId="4E8ACEC9" w14:textId="77777777" w:rsidR="00A066F0" w:rsidRDefault="00A066F0" w:rsidP="00995047">
      <w:pPr>
        <w:jc w:val="both"/>
        <w:rPr>
          <w:rFonts w:ascii="Arial" w:hAnsi="Arial" w:cs="Arial"/>
        </w:rPr>
      </w:pPr>
    </w:p>
    <w:p w14:paraId="3E83A865" w14:textId="48646530" w:rsidR="00FC2179" w:rsidRPr="00621C4A" w:rsidRDefault="007D0691" w:rsidP="00995047">
      <w:pPr>
        <w:jc w:val="both"/>
        <w:rPr>
          <w:rFonts w:ascii="Arial" w:hAnsi="Arial" w:cs="Arial"/>
        </w:rPr>
      </w:pPr>
      <w:r w:rsidRPr="00621C4A">
        <w:rPr>
          <w:rFonts w:ascii="Arial" w:hAnsi="Arial" w:cs="Arial"/>
        </w:rPr>
        <w:t xml:space="preserve">Informacije o usposabljanjih s področij preostalih tem, ki jih bodo izvajali na drugih kmetijsko gozdarskih zavodih, lahko najdete na spletni strani KGZS </w:t>
      </w:r>
    </w:p>
    <w:p w14:paraId="1BE48F1D" w14:textId="7C82BC6D" w:rsidR="007D0691" w:rsidRPr="00621C4A" w:rsidRDefault="007D0691" w:rsidP="00995047">
      <w:pPr>
        <w:jc w:val="both"/>
        <w:rPr>
          <w:rFonts w:ascii="Arial" w:hAnsi="Arial" w:cs="Arial"/>
        </w:rPr>
      </w:pPr>
      <w:hyperlink r:id="rId11" w:history="1">
        <w:r w:rsidRPr="00621C4A">
          <w:rPr>
            <w:rStyle w:val="Hiperpovezava"/>
            <w:rFonts w:ascii="Arial" w:hAnsi="Arial" w:cs="Arial"/>
          </w:rPr>
          <w:t>Usposabljanje kmetov 2024-2025 | KGZ Slovenije</w:t>
        </w:r>
      </w:hyperlink>
      <w:r w:rsidRPr="00621C4A">
        <w:rPr>
          <w:rFonts w:ascii="Arial" w:hAnsi="Arial" w:cs="Arial"/>
        </w:rPr>
        <w:t>.</w:t>
      </w:r>
    </w:p>
    <w:p w14:paraId="3ACD3615" w14:textId="77777777" w:rsidR="00FC2179" w:rsidRPr="00621C4A" w:rsidRDefault="007D0691" w:rsidP="00995047">
      <w:pPr>
        <w:jc w:val="both"/>
        <w:rPr>
          <w:rFonts w:ascii="Arial" w:hAnsi="Arial" w:cs="Arial"/>
        </w:rPr>
      </w:pPr>
      <w:r w:rsidRPr="00621C4A">
        <w:rPr>
          <w:rFonts w:ascii="Arial" w:hAnsi="Arial" w:cs="Arial"/>
        </w:rPr>
        <w:t>V primeru</w:t>
      </w:r>
      <w:r w:rsidR="00FC2179" w:rsidRPr="00621C4A">
        <w:rPr>
          <w:rFonts w:ascii="Arial" w:hAnsi="Arial" w:cs="Arial"/>
        </w:rPr>
        <w:t>,</w:t>
      </w:r>
      <w:r w:rsidRPr="00621C4A">
        <w:rPr>
          <w:rFonts w:ascii="Arial" w:hAnsi="Arial" w:cs="Arial"/>
        </w:rPr>
        <w:t xml:space="preserve"> da imate digitalno potrdilo</w:t>
      </w:r>
      <w:r w:rsidR="00FC2179" w:rsidRPr="00621C4A">
        <w:rPr>
          <w:rFonts w:ascii="Arial" w:hAnsi="Arial" w:cs="Arial"/>
        </w:rPr>
        <w:t>,</w:t>
      </w:r>
      <w:r w:rsidRPr="00621C4A">
        <w:rPr>
          <w:rFonts w:ascii="Arial" w:hAnsi="Arial" w:cs="Arial"/>
        </w:rPr>
        <w:t xml:space="preserve"> si lahko skupno število opravljenih ur usposabljanj pogledate na portalu moja e- kmetija na tej povezavi: </w:t>
      </w:r>
    </w:p>
    <w:p w14:paraId="50F91AA0" w14:textId="3AE7EA3A" w:rsidR="007D0691" w:rsidRPr="00621C4A" w:rsidRDefault="00FC2179" w:rsidP="00995047">
      <w:pPr>
        <w:jc w:val="both"/>
        <w:rPr>
          <w:rFonts w:ascii="Arial" w:hAnsi="Arial" w:cs="Arial"/>
        </w:rPr>
      </w:pPr>
      <w:hyperlink r:id="rId12" w:history="1">
        <w:r w:rsidRPr="00621C4A">
          <w:rPr>
            <w:rStyle w:val="Hiperpovezava"/>
            <w:rFonts w:ascii="Arial" w:hAnsi="Arial" w:cs="Arial"/>
          </w:rPr>
          <w:t>https://moja.e-kmetija.gov.si/app/portal/javno</w:t>
        </w:r>
      </w:hyperlink>
      <w:r w:rsidR="007D0691" w:rsidRPr="00621C4A">
        <w:rPr>
          <w:rFonts w:ascii="Arial" w:hAnsi="Arial" w:cs="Arial"/>
        </w:rPr>
        <w:t>.</w:t>
      </w:r>
    </w:p>
    <w:p w14:paraId="2D217558" w14:textId="4CCAF370" w:rsidR="003B1477" w:rsidRPr="00621C4A" w:rsidRDefault="003B1477" w:rsidP="00995047">
      <w:pPr>
        <w:jc w:val="both"/>
        <w:rPr>
          <w:rFonts w:ascii="Arial" w:hAnsi="Arial" w:cs="Arial"/>
        </w:rPr>
      </w:pPr>
      <w:r w:rsidRPr="00621C4A">
        <w:rPr>
          <w:rFonts w:ascii="Arial" w:hAnsi="Arial" w:cs="Arial"/>
        </w:rPr>
        <w:t>Vaši kmetijski svetovalci</w:t>
      </w:r>
    </w:p>
    <w:p w14:paraId="60A4D706" w14:textId="77777777" w:rsidR="00271B16" w:rsidRPr="00621C4A" w:rsidRDefault="00271B16" w:rsidP="00995047">
      <w:pPr>
        <w:jc w:val="both"/>
        <w:rPr>
          <w:rFonts w:ascii="Arial" w:hAnsi="Arial" w:cs="Arial"/>
        </w:rPr>
      </w:pPr>
    </w:p>
    <w:p w14:paraId="01DA0615" w14:textId="77777777" w:rsidR="007D0691" w:rsidRPr="00621C4A" w:rsidRDefault="007D0691" w:rsidP="00995047">
      <w:pPr>
        <w:jc w:val="both"/>
        <w:rPr>
          <w:rFonts w:ascii="Arial" w:hAnsi="Arial" w:cs="Arial"/>
        </w:rPr>
      </w:pPr>
    </w:p>
    <w:p w14:paraId="2E5AABD9" w14:textId="77777777" w:rsidR="007D0691" w:rsidRPr="00621C4A" w:rsidRDefault="007D0691" w:rsidP="00995047">
      <w:pPr>
        <w:jc w:val="both"/>
        <w:rPr>
          <w:rFonts w:ascii="Arial" w:hAnsi="Arial" w:cs="Arial"/>
        </w:rPr>
      </w:pPr>
    </w:p>
    <w:p w14:paraId="752A7111" w14:textId="77777777" w:rsidR="00621C4A" w:rsidRPr="00621C4A" w:rsidRDefault="00621C4A" w:rsidP="00621C4A">
      <w:pPr>
        <w:jc w:val="right"/>
        <w:rPr>
          <w:rFonts w:ascii="Arial" w:hAnsi="Arial" w:cs="Arial"/>
        </w:rPr>
      </w:pPr>
      <w:r w:rsidRPr="00621C4A">
        <w:rPr>
          <w:rFonts w:ascii="Arial" w:hAnsi="Arial" w:cs="Arial"/>
        </w:rPr>
        <w:t>Vesna Čuček, univ. dipl. ekon. in univ. dipl. inž. agr.</w:t>
      </w:r>
      <w:r w:rsidRPr="00621C4A">
        <w:rPr>
          <w:rFonts w:ascii="Arial" w:hAnsi="Arial" w:cs="Arial"/>
        </w:rPr>
        <w:br/>
        <w:t>vodja oddelka I</w:t>
      </w:r>
    </w:p>
    <w:p w14:paraId="3B781D15" w14:textId="77777777" w:rsidR="003B1477" w:rsidRPr="00621C4A" w:rsidRDefault="003B1477" w:rsidP="00995047">
      <w:pPr>
        <w:jc w:val="both"/>
        <w:rPr>
          <w:rFonts w:ascii="Arial" w:hAnsi="Arial" w:cs="Arial"/>
        </w:rPr>
      </w:pPr>
    </w:p>
    <w:p w14:paraId="51E7B09C" w14:textId="77777777" w:rsidR="003B1477" w:rsidRPr="00621C4A" w:rsidRDefault="003B1477" w:rsidP="00995047">
      <w:pPr>
        <w:jc w:val="both"/>
        <w:rPr>
          <w:rFonts w:ascii="Arial" w:hAnsi="Arial" w:cs="Arial"/>
        </w:rPr>
      </w:pPr>
    </w:p>
    <w:sectPr w:rsidR="003B1477" w:rsidRPr="00621C4A" w:rsidSect="009D34D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560" w:right="1416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BEDD4" w14:textId="77777777" w:rsidR="00F712AA" w:rsidRDefault="00F712AA" w:rsidP="000E3E0C">
      <w:pPr>
        <w:spacing w:after="0" w:line="240" w:lineRule="auto"/>
      </w:pPr>
      <w:r>
        <w:separator/>
      </w:r>
    </w:p>
  </w:endnote>
  <w:endnote w:type="continuationSeparator" w:id="0">
    <w:p w14:paraId="263ACB4B" w14:textId="77777777" w:rsidR="00F712AA" w:rsidRDefault="00F712AA" w:rsidP="000E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B8647" w14:textId="77777777" w:rsidR="00F96F82" w:rsidRDefault="00F96F8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EBE4C" w14:textId="5F65C658" w:rsidR="00B837D9" w:rsidRDefault="00B837D9" w:rsidP="00B837D9">
    <w:pPr>
      <w:pStyle w:val="Noga"/>
      <w:jc w:val="center"/>
    </w:pPr>
    <w:r w:rsidRPr="00B837D9">
      <w:rPr>
        <w:noProof/>
        <w:sz w:val="18"/>
        <w:szCs w:val="18"/>
        <w:lang w:eastAsia="sl-SI"/>
      </w:rPr>
      <w:drawing>
        <wp:inline distT="0" distB="0" distL="0" distR="0" wp14:anchorId="3B4C2721" wp14:editId="73860104">
          <wp:extent cx="3665552" cy="361742"/>
          <wp:effectExtent l="0" t="0" r="0" b="635"/>
          <wp:docPr id="1577514226" name="Slika 1577514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7768" cy="3866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BF0BC7" w14:textId="77777777" w:rsidR="00B837D9" w:rsidRPr="00F96F82" w:rsidRDefault="00B837D9" w:rsidP="00B837D9">
    <w:pPr>
      <w:pStyle w:val="Noga"/>
      <w:tabs>
        <w:tab w:val="center" w:pos="5320"/>
      </w:tabs>
      <w:jc w:val="center"/>
      <w:rPr>
        <w:sz w:val="22"/>
        <w:szCs w:val="22"/>
      </w:rPr>
    </w:pPr>
    <w:r w:rsidRPr="00F96F82">
      <w:rPr>
        <w:sz w:val="22"/>
        <w:szCs w:val="22"/>
      </w:rPr>
      <w:t xml:space="preserve">JR za </w:t>
    </w:r>
    <w:proofErr w:type="spellStart"/>
    <w:r w:rsidRPr="00F96F82">
      <w:rPr>
        <w:sz w:val="22"/>
        <w:szCs w:val="22"/>
      </w:rPr>
      <w:t>podintervencijo</w:t>
    </w:r>
    <w:proofErr w:type="spellEnd"/>
    <w:r w:rsidRPr="00F96F82">
      <w:rPr>
        <w:sz w:val="22"/>
        <w:szCs w:val="22"/>
      </w:rPr>
      <w:t xml:space="preserve"> izmenjava znanja in prenos informacij za leti 2024 in 2025</w:t>
    </w:r>
  </w:p>
  <w:p w14:paraId="38D7DF42" w14:textId="77777777" w:rsidR="000E3E0C" w:rsidRDefault="000E3E0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86C46" w14:textId="77777777" w:rsidR="00F96F82" w:rsidRDefault="00F96F8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C71A3" w14:textId="77777777" w:rsidR="00F712AA" w:rsidRDefault="00F712AA" w:rsidP="000E3E0C">
      <w:pPr>
        <w:spacing w:after="0" w:line="240" w:lineRule="auto"/>
      </w:pPr>
      <w:r>
        <w:separator/>
      </w:r>
    </w:p>
  </w:footnote>
  <w:footnote w:type="continuationSeparator" w:id="0">
    <w:p w14:paraId="57859A44" w14:textId="77777777" w:rsidR="00F712AA" w:rsidRDefault="00F712AA" w:rsidP="000E3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96245" w14:textId="77777777" w:rsidR="00F96F82" w:rsidRDefault="00F96F8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DD289" w14:textId="77777777" w:rsidR="00F96F82" w:rsidRDefault="00F96F82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4C92C" w14:textId="77777777" w:rsidR="00F96F82" w:rsidRDefault="00F96F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6566"/>
    <w:multiLevelType w:val="multilevel"/>
    <w:tmpl w:val="70A8568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54ED5EFE"/>
    <w:multiLevelType w:val="multilevel"/>
    <w:tmpl w:val="DE16B0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CA206B3"/>
    <w:multiLevelType w:val="hybridMultilevel"/>
    <w:tmpl w:val="65CCB1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01EED"/>
    <w:multiLevelType w:val="hybridMultilevel"/>
    <w:tmpl w:val="6436D79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4D319D"/>
    <w:multiLevelType w:val="hybridMultilevel"/>
    <w:tmpl w:val="19B221F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366F2D"/>
    <w:multiLevelType w:val="hybridMultilevel"/>
    <w:tmpl w:val="A5923E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70015">
    <w:abstractNumId w:val="1"/>
  </w:num>
  <w:num w:numId="2" w16cid:durableId="1363870675">
    <w:abstractNumId w:val="0"/>
  </w:num>
  <w:num w:numId="3" w16cid:durableId="277225733">
    <w:abstractNumId w:val="4"/>
  </w:num>
  <w:num w:numId="4" w16cid:durableId="2064674208">
    <w:abstractNumId w:val="3"/>
  </w:num>
  <w:num w:numId="5" w16cid:durableId="424426509">
    <w:abstractNumId w:val="5"/>
  </w:num>
  <w:num w:numId="6" w16cid:durableId="568614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94"/>
    <w:rsid w:val="000015ED"/>
    <w:rsid w:val="000052F2"/>
    <w:rsid w:val="00024E8E"/>
    <w:rsid w:val="00036EE6"/>
    <w:rsid w:val="00053ABB"/>
    <w:rsid w:val="000A057C"/>
    <w:rsid w:val="000D09FF"/>
    <w:rsid w:val="000E3E0C"/>
    <w:rsid w:val="000F3AB5"/>
    <w:rsid w:val="00106643"/>
    <w:rsid w:val="00122893"/>
    <w:rsid w:val="00160EED"/>
    <w:rsid w:val="00164C70"/>
    <w:rsid w:val="001E7D71"/>
    <w:rsid w:val="001F5AD7"/>
    <w:rsid w:val="00224109"/>
    <w:rsid w:val="00265783"/>
    <w:rsid w:val="00271B16"/>
    <w:rsid w:val="00287093"/>
    <w:rsid w:val="00290823"/>
    <w:rsid w:val="002A030F"/>
    <w:rsid w:val="002D649A"/>
    <w:rsid w:val="00343DC7"/>
    <w:rsid w:val="00352832"/>
    <w:rsid w:val="003B1477"/>
    <w:rsid w:val="003B30A1"/>
    <w:rsid w:val="003C0732"/>
    <w:rsid w:val="003D785C"/>
    <w:rsid w:val="00416D76"/>
    <w:rsid w:val="00456062"/>
    <w:rsid w:val="004753B8"/>
    <w:rsid w:val="00483467"/>
    <w:rsid w:val="004B0C1C"/>
    <w:rsid w:val="004F1988"/>
    <w:rsid w:val="00531FBB"/>
    <w:rsid w:val="006076B1"/>
    <w:rsid w:val="0061621E"/>
    <w:rsid w:val="0061666C"/>
    <w:rsid w:val="00617621"/>
    <w:rsid w:val="00621C4A"/>
    <w:rsid w:val="00646517"/>
    <w:rsid w:val="0067533A"/>
    <w:rsid w:val="006A34D0"/>
    <w:rsid w:val="00704AE6"/>
    <w:rsid w:val="00744C42"/>
    <w:rsid w:val="0075000A"/>
    <w:rsid w:val="00777FDF"/>
    <w:rsid w:val="007C5F83"/>
    <w:rsid w:val="007D0691"/>
    <w:rsid w:val="007E7B9A"/>
    <w:rsid w:val="007F5301"/>
    <w:rsid w:val="00851E8E"/>
    <w:rsid w:val="008621C2"/>
    <w:rsid w:val="00863A94"/>
    <w:rsid w:val="0087569C"/>
    <w:rsid w:val="008A3759"/>
    <w:rsid w:val="008D03E3"/>
    <w:rsid w:val="00925C3E"/>
    <w:rsid w:val="009756B3"/>
    <w:rsid w:val="00995047"/>
    <w:rsid w:val="009D34DA"/>
    <w:rsid w:val="00A066F0"/>
    <w:rsid w:val="00A1043B"/>
    <w:rsid w:val="00A3792D"/>
    <w:rsid w:val="00A6116B"/>
    <w:rsid w:val="00A74779"/>
    <w:rsid w:val="00A876A2"/>
    <w:rsid w:val="00AB7C19"/>
    <w:rsid w:val="00B44321"/>
    <w:rsid w:val="00B64E75"/>
    <w:rsid w:val="00B837D9"/>
    <w:rsid w:val="00BE78C7"/>
    <w:rsid w:val="00C2696B"/>
    <w:rsid w:val="00C50538"/>
    <w:rsid w:val="00CB5CC4"/>
    <w:rsid w:val="00CE6E59"/>
    <w:rsid w:val="00D37BD2"/>
    <w:rsid w:val="00D46AB0"/>
    <w:rsid w:val="00D5112F"/>
    <w:rsid w:val="00DC5808"/>
    <w:rsid w:val="00E22B73"/>
    <w:rsid w:val="00E51BD0"/>
    <w:rsid w:val="00EA7474"/>
    <w:rsid w:val="00ED5093"/>
    <w:rsid w:val="00F712AA"/>
    <w:rsid w:val="00F96F82"/>
    <w:rsid w:val="00FC2179"/>
    <w:rsid w:val="00FC6F51"/>
    <w:rsid w:val="00FD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F2226"/>
  <w15:chartTrackingRefBased/>
  <w15:docId w15:val="{D142833B-527E-4C23-B641-A0615B45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63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63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63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63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63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63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63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63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63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63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63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63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63A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63A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63A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63A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63A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63A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63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63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63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63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63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63A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63A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63A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63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63A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63A94"/>
    <w:rPr>
      <w:b/>
      <w:bCs/>
      <w:smallCaps/>
      <w:color w:val="0F4761" w:themeColor="accent1" w:themeShade="BF"/>
      <w:spacing w:val="5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2A030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2A030F"/>
    <w:rPr>
      <w:rFonts w:ascii="Consolas" w:hAnsi="Consolas"/>
      <w:sz w:val="21"/>
      <w:szCs w:val="21"/>
    </w:rPr>
  </w:style>
  <w:style w:type="paragraph" w:styleId="Brezrazmikov">
    <w:name w:val="No Spacing"/>
    <w:uiPriority w:val="1"/>
    <w:qFormat/>
    <w:rsid w:val="000D09FF"/>
    <w:pPr>
      <w:spacing w:after="0" w:line="240" w:lineRule="auto"/>
    </w:pPr>
    <w:rPr>
      <w:kern w:val="0"/>
      <w:sz w:val="22"/>
      <w:szCs w:val="22"/>
      <w:lang w:val="en-AU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B44321"/>
    <w:rPr>
      <w:color w:val="467886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B44321"/>
    <w:rPr>
      <w:color w:val="96607D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44321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0E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E3E0C"/>
  </w:style>
  <w:style w:type="paragraph" w:styleId="Noga">
    <w:name w:val="footer"/>
    <w:basedOn w:val="Navaden"/>
    <w:link w:val="NogaZnak"/>
    <w:unhideWhenUsed/>
    <w:rsid w:val="000E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0E3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3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moja.e-kmetija.gov.si/app/portal/javno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gzs.si/usposabljanje-kmetov-2024-202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tinyurl.com/2phpfynj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Marguč Kavc</dc:creator>
  <cp:keywords/>
  <dc:description/>
  <cp:lastModifiedBy>Andreja Marguč Kavc</cp:lastModifiedBy>
  <cp:revision>4</cp:revision>
  <cp:lastPrinted>2025-01-23T06:15:00Z</cp:lastPrinted>
  <dcterms:created xsi:type="dcterms:W3CDTF">2025-01-23T06:12:00Z</dcterms:created>
  <dcterms:modified xsi:type="dcterms:W3CDTF">2025-01-23T06:19:00Z</dcterms:modified>
</cp:coreProperties>
</file>