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11" w:rsidRDefault="00F22F11" w:rsidP="00F2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F497D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17145</wp:posOffset>
            </wp:positionV>
            <wp:extent cx="1832610" cy="1100455"/>
            <wp:effectExtent l="0" t="0" r="0" b="4445"/>
            <wp:wrapNone/>
            <wp:docPr id="1" name="Slika 1" descr="LOGO ZAVOD CE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ZAVOD CELJ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F11" w:rsidRDefault="00F22F11" w:rsidP="00F2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F497D"/>
        </w:rPr>
      </w:pPr>
    </w:p>
    <w:p w:rsidR="00F22F11" w:rsidRPr="00C32FF0" w:rsidRDefault="00F22F11" w:rsidP="00F22F1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:rsidR="00F22F11" w:rsidRPr="00C32FF0" w:rsidRDefault="00F22F11" w:rsidP="00F22F1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  <w:r w:rsidRPr="00C32FF0">
        <w:rPr>
          <w:b w:val="0"/>
        </w:rPr>
        <w:t xml:space="preserve"> </w:t>
      </w:r>
    </w:p>
    <w:p w:rsidR="00F22F11" w:rsidRPr="00C32FF0" w:rsidRDefault="000F6E5B" w:rsidP="00F2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94.4pt;margin-top:-37.4pt;width:50.6pt;height:95.45pt;z-index:251662336" o:allowincell="f" o:allowoverlap="f">
            <v:imagedata r:id="rId5" o:title=""/>
            <w10:anchorlock/>
          </v:shape>
          <o:OLEObject Type="Embed" ProgID="Word.Picture.8" ShapeID="_x0000_s1028" DrawAspect="Content" ObjectID="_1770527851" r:id="rId6"/>
        </w:object>
      </w:r>
    </w:p>
    <w:p w:rsidR="00F22F11" w:rsidRPr="00B301F4" w:rsidRDefault="00F22F11" w:rsidP="00F2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r w:rsidRPr="00B301F4">
        <w:rPr>
          <w:rFonts w:ascii="Arial" w:hAnsi="Arial" w:cs="Arial"/>
          <w:b/>
        </w:rPr>
        <w:t>Oddelek za kmetijsko svetovanje</w:t>
      </w:r>
    </w:p>
    <w:p w:rsidR="00F22F11" w:rsidRPr="0075536A" w:rsidRDefault="00F22F11" w:rsidP="00F2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Trnoveljska cesta 1</w:t>
      </w:r>
      <w:r w:rsidRPr="0075536A">
        <w:rPr>
          <w:rFonts w:ascii="Arial" w:hAnsi="Arial" w:cs="Arial"/>
        </w:rPr>
        <w:t xml:space="preserve"> </w:t>
      </w:r>
    </w:p>
    <w:p w:rsidR="00F22F11" w:rsidRPr="0075536A" w:rsidRDefault="00F22F11" w:rsidP="00F2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3000 Celje</w:t>
      </w:r>
    </w:p>
    <w:p w:rsidR="00F22F11" w:rsidRPr="002D6B43" w:rsidRDefault="00F22F11" w:rsidP="00F2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2D6B43">
        <w:rPr>
          <w:rFonts w:ascii="Arial" w:hAnsi="Arial" w:cs="Arial"/>
        </w:rPr>
        <w:t xml:space="preserve">E pošta: </w:t>
      </w:r>
      <w:r w:rsidRPr="002D6B43">
        <w:rPr>
          <w:rFonts w:ascii="Arial" w:hAnsi="Arial" w:cs="Arial"/>
        </w:rPr>
        <w:tab/>
      </w:r>
      <w:r w:rsidR="0082574C">
        <w:rPr>
          <w:rFonts w:ascii="Arial" w:hAnsi="Arial" w:cs="Arial"/>
        </w:rPr>
        <w:t>andreja.marguc-kavc</w:t>
      </w:r>
      <w:r w:rsidRPr="002D6B43">
        <w:rPr>
          <w:rFonts w:ascii="Arial" w:hAnsi="Arial" w:cs="Arial"/>
        </w:rPr>
        <w:t>@ce.kgzs.si</w:t>
      </w:r>
    </w:p>
    <w:p w:rsidR="00F22F11" w:rsidRPr="00332220" w:rsidRDefault="00F22F11" w:rsidP="00F22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2D6B43">
        <w:rPr>
          <w:rFonts w:ascii="Arial" w:hAnsi="Arial" w:cs="Arial"/>
        </w:rPr>
        <w:t>GSM:</w:t>
      </w:r>
      <w:r w:rsidRPr="002D6B43">
        <w:rPr>
          <w:rFonts w:ascii="Arial" w:hAnsi="Arial" w:cs="Arial"/>
        </w:rPr>
        <w:tab/>
      </w:r>
      <w:r w:rsidRPr="002D6B43">
        <w:rPr>
          <w:rFonts w:ascii="Arial" w:hAnsi="Arial" w:cs="Arial"/>
        </w:rPr>
        <w:tab/>
        <w:t>041/</w:t>
      </w:r>
      <w:r w:rsidR="0082574C">
        <w:rPr>
          <w:rFonts w:ascii="Arial" w:hAnsi="Arial" w:cs="Arial"/>
        </w:rPr>
        <w:t>429 484</w:t>
      </w:r>
    </w:p>
    <w:p w:rsidR="0082574C" w:rsidRDefault="0082574C" w:rsidP="00F22F11">
      <w:pPr>
        <w:rPr>
          <w:rFonts w:ascii="Arial" w:hAnsi="Arial" w:cs="Arial"/>
          <w:b/>
          <w:bCs/>
          <w:sz w:val="24"/>
          <w:szCs w:val="24"/>
        </w:rPr>
      </w:pPr>
    </w:p>
    <w:p w:rsidR="00F22F11" w:rsidRDefault="00F22F11" w:rsidP="003F49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346B" w:rsidRPr="003F4972" w:rsidRDefault="00794CBA" w:rsidP="003F49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4972">
        <w:rPr>
          <w:rFonts w:ascii="Arial" w:hAnsi="Arial" w:cs="Arial"/>
          <w:b/>
          <w:sz w:val="24"/>
          <w:szCs w:val="24"/>
        </w:rPr>
        <w:t>Priprava travne ruše na novo rastno sezono</w:t>
      </w:r>
    </w:p>
    <w:p w:rsidR="00BD70C9" w:rsidRPr="003F4972" w:rsidRDefault="00BD70C9" w:rsidP="003F49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5DB3" w:rsidRDefault="0082574C" w:rsidP="00F22F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37033">
        <w:rPr>
          <w:rFonts w:ascii="Arial" w:hAnsi="Arial" w:cs="Arial"/>
          <w:sz w:val="24"/>
          <w:szCs w:val="24"/>
        </w:rPr>
        <w:t xml:space="preserve">red vsako </w:t>
      </w:r>
      <w:r w:rsidR="000165A1">
        <w:rPr>
          <w:rFonts w:ascii="Arial" w:hAnsi="Arial" w:cs="Arial"/>
          <w:sz w:val="24"/>
          <w:szCs w:val="24"/>
        </w:rPr>
        <w:t xml:space="preserve">rastno </w:t>
      </w:r>
      <w:r w:rsidR="00637033">
        <w:rPr>
          <w:rFonts w:ascii="Arial" w:hAnsi="Arial" w:cs="Arial"/>
          <w:sz w:val="24"/>
          <w:szCs w:val="24"/>
        </w:rPr>
        <w:t xml:space="preserve">sezono </w:t>
      </w:r>
      <w:r>
        <w:rPr>
          <w:rFonts w:ascii="Arial" w:hAnsi="Arial" w:cs="Arial"/>
          <w:sz w:val="24"/>
          <w:szCs w:val="24"/>
        </w:rPr>
        <w:t xml:space="preserve">je potrebno travinje </w:t>
      </w:r>
      <w:r w:rsidR="00637033">
        <w:rPr>
          <w:rFonts w:ascii="Arial" w:hAnsi="Arial" w:cs="Arial"/>
          <w:sz w:val="24"/>
          <w:szCs w:val="24"/>
        </w:rPr>
        <w:t xml:space="preserve">pripraviti na novo rast in razvoj. </w:t>
      </w:r>
    </w:p>
    <w:p w:rsidR="008B5DB3" w:rsidRPr="003F4972" w:rsidRDefault="008B5DB3" w:rsidP="008B5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Spomladi bomo na travnike razvozili hlevski gnoj ali gnojevko, ki sta se v </w:t>
      </w:r>
      <w:r w:rsidR="00070957">
        <w:rPr>
          <w:rFonts w:ascii="Arial" w:hAnsi="Arial" w:cs="Arial"/>
          <w:sz w:val="24"/>
          <w:szCs w:val="24"/>
        </w:rPr>
        <w:t>skladiščih</w:t>
      </w:r>
      <w:r>
        <w:rPr>
          <w:rFonts w:ascii="Arial" w:hAnsi="Arial" w:cs="Arial"/>
          <w:sz w:val="24"/>
          <w:szCs w:val="24"/>
        </w:rPr>
        <w:t xml:space="preserve"> </w:t>
      </w:r>
      <w:r w:rsidR="00070957">
        <w:rPr>
          <w:rFonts w:ascii="Arial" w:hAnsi="Arial" w:cs="Arial"/>
          <w:sz w:val="24"/>
          <w:szCs w:val="24"/>
        </w:rPr>
        <w:t xml:space="preserve">in jamah </w:t>
      </w:r>
      <w:r>
        <w:rPr>
          <w:rFonts w:ascii="Arial" w:hAnsi="Arial" w:cs="Arial"/>
          <w:sz w:val="24"/>
          <w:szCs w:val="24"/>
        </w:rPr>
        <w:t>nabrala med zimo.</w:t>
      </w:r>
      <w:r w:rsidR="00E24666">
        <w:rPr>
          <w:rFonts w:ascii="Arial" w:hAnsi="Arial" w:cs="Arial"/>
          <w:sz w:val="24"/>
          <w:szCs w:val="24"/>
        </w:rPr>
        <w:t xml:space="preserve"> Pri tem je potrebno paziti, da gnojila enakomerno raztrosimo po vseh površinah, gnojevko obvezno razredčimo in da ne vozimo po travni ruši, če je premokra in jo s tem degradiramo. </w:t>
      </w:r>
      <w:r>
        <w:rPr>
          <w:rFonts w:ascii="Arial" w:hAnsi="Arial" w:cs="Arial"/>
          <w:sz w:val="24"/>
          <w:szCs w:val="24"/>
        </w:rPr>
        <w:t>Glede na</w:t>
      </w:r>
      <w:r w:rsidRPr="003F4972">
        <w:rPr>
          <w:rFonts w:ascii="Arial" w:hAnsi="Arial" w:cs="Arial"/>
          <w:sz w:val="24"/>
          <w:szCs w:val="24"/>
        </w:rPr>
        <w:t xml:space="preserve"> botaničn</w:t>
      </w:r>
      <w:r>
        <w:rPr>
          <w:rFonts w:ascii="Arial" w:hAnsi="Arial" w:cs="Arial"/>
          <w:sz w:val="24"/>
          <w:szCs w:val="24"/>
        </w:rPr>
        <w:t>o</w:t>
      </w:r>
      <w:r w:rsidRPr="003F4972">
        <w:rPr>
          <w:rFonts w:ascii="Arial" w:hAnsi="Arial" w:cs="Arial"/>
          <w:sz w:val="24"/>
          <w:szCs w:val="24"/>
        </w:rPr>
        <w:t xml:space="preserve"> sestav</w:t>
      </w:r>
      <w:r>
        <w:rPr>
          <w:rFonts w:ascii="Arial" w:hAnsi="Arial" w:cs="Arial"/>
          <w:sz w:val="24"/>
          <w:szCs w:val="24"/>
        </w:rPr>
        <w:t>o</w:t>
      </w:r>
      <w:r w:rsidRPr="003F4972">
        <w:rPr>
          <w:rFonts w:ascii="Arial" w:hAnsi="Arial" w:cs="Arial"/>
          <w:sz w:val="24"/>
          <w:szCs w:val="24"/>
        </w:rPr>
        <w:t xml:space="preserve"> travne ruše ter analiz</w:t>
      </w:r>
      <w:r w:rsidR="00E24666">
        <w:rPr>
          <w:rFonts w:ascii="Arial" w:hAnsi="Arial" w:cs="Arial"/>
          <w:sz w:val="24"/>
          <w:szCs w:val="24"/>
        </w:rPr>
        <w:t>o</w:t>
      </w:r>
      <w:r w:rsidRPr="003F4972">
        <w:rPr>
          <w:rFonts w:ascii="Arial" w:hAnsi="Arial" w:cs="Arial"/>
          <w:sz w:val="24"/>
          <w:szCs w:val="24"/>
        </w:rPr>
        <w:t xml:space="preserve"> tal se odločimo za uporabo oz. nakup primernega </w:t>
      </w:r>
      <w:r w:rsidRPr="008B7DAF">
        <w:rPr>
          <w:rFonts w:ascii="Arial" w:hAnsi="Arial" w:cs="Arial"/>
          <w:b/>
          <w:sz w:val="24"/>
          <w:szCs w:val="24"/>
        </w:rPr>
        <w:t>gnojila</w:t>
      </w:r>
      <w:r w:rsidRPr="003F4972">
        <w:rPr>
          <w:rFonts w:ascii="Arial" w:hAnsi="Arial" w:cs="Arial"/>
          <w:sz w:val="24"/>
          <w:szCs w:val="24"/>
        </w:rPr>
        <w:t>. Naravno</w:t>
      </w:r>
      <w:r>
        <w:rPr>
          <w:rFonts w:ascii="Arial" w:hAnsi="Arial" w:cs="Arial"/>
          <w:sz w:val="24"/>
          <w:szCs w:val="24"/>
        </w:rPr>
        <w:t xml:space="preserve"> travinje, ki ga letno kosimo 2-krat</w:t>
      </w:r>
      <w:r w:rsidRPr="003F4972">
        <w:rPr>
          <w:rFonts w:ascii="Arial" w:hAnsi="Arial" w:cs="Arial"/>
          <w:sz w:val="24"/>
          <w:szCs w:val="24"/>
        </w:rPr>
        <w:t>, za svojo rast ne potrebuje dušika, saj je v botanični sestavi dovolj metuljnic, ki travam zagotavljajo dovolj tega hranila. Travinje košeno 3</w:t>
      </w:r>
      <w:r>
        <w:rPr>
          <w:rFonts w:ascii="Arial" w:hAnsi="Arial" w:cs="Arial"/>
          <w:sz w:val="24"/>
          <w:szCs w:val="24"/>
        </w:rPr>
        <w:t xml:space="preserve">-krat ali več </w:t>
      </w:r>
      <w:r w:rsidRPr="003F4972">
        <w:rPr>
          <w:rFonts w:ascii="Arial" w:hAnsi="Arial" w:cs="Arial"/>
          <w:sz w:val="24"/>
          <w:szCs w:val="24"/>
        </w:rPr>
        <w:t>pa gnojimo po vsaki rabi s 40-50 kg čistega dušika/ha</w:t>
      </w:r>
      <w:r>
        <w:rPr>
          <w:rFonts w:ascii="Arial" w:hAnsi="Arial" w:cs="Arial"/>
          <w:sz w:val="24"/>
          <w:szCs w:val="24"/>
        </w:rPr>
        <w:t>, ki se nahaja v organskih ali mineralnih gnojilih</w:t>
      </w:r>
      <w:r w:rsidRPr="003F4972">
        <w:rPr>
          <w:rFonts w:ascii="Arial" w:hAnsi="Arial" w:cs="Arial"/>
          <w:sz w:val="24"/>
          <w:szCs w:val="24"/>
        </w:rPr>
        <w:t xml:space="preserve">. </w:t>
      </w:r>
    </w:p>
    <w:p w:rsidR="008B5DB3" w:rsidRDefault="008B5DB3" w:rsidP="00E24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preprečimo izpiranje hranil v vodotoke,  je bila sprejeta uredba o določenih pravilih gnojenja. </w:t>
      </w:r>
      <w:r w:rsidRPr="003F4972">
        <w:rPr>
          <w:rFonts w:ascii="Arial" w:hAnsi="Arial" w:cs="Arial"/>
          <w:sz w:val="24"/>
          <w:szCs w:val="24"/>
        </w:rPr>
        <w:t xml:space="preserve">Ob vodotokih je </w:t>
      </w:r>
      <w:r>
        <w:rPr>
          <w:rFonts w:ascii="Arial" w:hAnsi="Arial" w:cs="Arial"/>
          <w:sz w:val="24"/>
          <w:szCs w:val="24"/>
        </w:rPr>
        <w:t xml:space="preserve">tako </w:t>
      </w:r>
      <w:r w:rsidRPr="003F4972">
        <w:rPr>
          <w:rFonts w:ascii="Arial" w:hAnsi="Arial" w:cs="Arial"/>
          <w:sz w:val="24"/>
          <w:szCs w:val="24"/>
        </w:rPr>
        <w:t>prepovedan vnos gnojil na priobalnih zemljiščih v tlorisni širini 15 m od meje brega voda 1. reda in 5 m od meje brega voda 2. reda. (Zakon o vodah</w:t>
      </w:r>
      <w:r w:rsidR="009E09C9">
        <w:rPr>
          <w:rFonts w:ascii="Arial" w:hAnsi="Arial" w:cs="Arial"/>
          <w:sz w:val="24"/>
          <w:szCs w:val="24"/>
        </w:rPr>
        <w:t xml:space="preserve"> iz leta 2002)</w:t>
      </w:r>
      <w:r w:rsidRPr="003F4972">
        <w:rPr>
          <w:rFonts w:ascii="Arial" w:hAnsi="Arial" w:cs="Arial"/>
          <w:sz w:val="24"/>
          <w:szCs w:val="24"/>
        </w:rPr>
        <w:t xml:space="preserve"> </w:t>
      </w:r>
    </w:p>
    <w:p w:rsidR="008B5DB3" w:rsidRPr="003F4972" w:rsidRDefault="008B5DB3" w:rsidP="008B5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972">
        <w:rPr>
          <w:rFonts w:ascii="Arial" w:hAnsi="Arial" w:cs="Arial"/>
          <w:sz w:val="24"/>
          <w:szCs w:val="24"/>
        </w:rPr>
        <w:t xml:space="preserve">Število rab in gnojenje travne ruše morata biti v sozvočju, saj več kot gnojimo, več priraste in večkrat moramo </w:t>
      </w:r>
      <w:r>
        <w:rPr>
          <w:rFonts w:ascii="Arial" w:hAnsi="Arial" w:cs="Arial"/>
          <w:sz w:val="24"/>
          <w:szCs w:val="24"/>
        </w:rPr>
        <w:t xml:space="preserve">površino </w:t>
      </w:r>
      <w:r w:rsidRPr="003F4972">
        <w:rPr>
          <w:rFonts w:ascii="Arial" w:hAnsi="Arial" w:cs="Arial"/>
          <w:sz w:val="24"/>
          <w:szCs w:val="24"/>
        </w:rPr>
        <w:t>koristiti</w:t>
      </w:r>
      <w:r>
        <w:rPr>
          <w:rFonts w:ascii="Arial" w:hAnsi="Arial" w:cs="Arial"/>
          <w:sz w:val="24"/>
          <w:szCs w:val="24"/>
        </w:rPr>
        <w:t xml:space="preserve"> (kositi ali pasti)</w:t>
      </w:r>
      <w:r w:rsidRPr="003F4972">
        <w:rPr>
          <w:rFonts w:ascii="Arial" w:hAnsi="Arial" w:cs="Arial"/>
          <w:sz w:val="24"/>
          <w:szCs w:val="24"/>
        </w:rPr>
        <w:t xml:space="preserve"> in obratno. Gnojenje naj bo usklajeno s potrebami rastlin po hranilih. Na podlagi analize tal in gnojilnega načrta preverimo ustreznost gnojenja in ga prilagodimo potrebam rastlin po hranilih. </w:t>
      </w:r>
      <w:r>
        <w:rPr>
          <w:rFonts w:ascii="Arial" w:hAnsi="Arial" w:cs="Arial"/>
          <w:sz w:val="24"/>
          <w:szCs w:val="24"/>
        </w:rPr>
        <w:t xml:space="preserve">Pri tem je potrebno upoštevati, da </w:t>
      </w:r>
      <w:r w:rsidR="0038300D">
        <w:rPr>
          <w:rFonts w:ascii="Arial" w:hAnsi="Arial" w:cs="Arial"/>
          <w:sz w:val="24"/>
          <w:szCs w:val="24"/>
        </w:rPr>
        <w:t>ne smemo</w:t>
      </w:r>
      <w:r>
        <w:rPr>
          <w:rFonts w:ascii="Arial" w:hAnsi="Arial" w:cs="Arial"/>
          <w:sz w:val="24"/>
          <w:szCs w:val="24"/>
        </w:rPr>
        <w:t xml:space="preserve"> gnojiti na poplavljenih tleh, na tleh, nasičenih z vodo ali pokritih s snežno odejo, na zamrznjenih tleh ter na nerodovitnih zemljiščih. Na strmih zemljiščih, kjer obstaja nevarnost odtekanja tekočih organskih gnojil (gnojnica, gnojevka) v površinske vode, je potrebno odmerke gnojil razdeliti na več delov, tako da posamezni odmerek ne preseže 80 kg dušika na hektar (to je približno 20 m</w:t>
      </w:r>
      <w:r w:rsidRPr="000165A1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goveje gnojevke na hektar).</w:t>
      </w:r>
    </w:p>
    <w:p w:rsidR="008B5DB3" w:rsidRDefault="008B5DB3" w:rsidP="00F22F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74C" w:rsidRDefault="00367248" w:rsidP="00F22F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972">
        <w:rPr>
          <w:rFonts w:ascii="Arial" w:hAnsi="Arial" w:cs="Arial"/>
          <w:sz w:val="24"/>
          <w:szCs w:val="24"/>
        </w:rPr>
        <w:t>Da bo</w:t>
      </w:r>
      <w:r w:rsidR="00637033">
        <w:rPr>
          <w:rFonts w:ascii="Arial" w:hAnsi="Arial" w:cs="Arial"/>
          <w:sz w:val="24"/>
          <w:szCs w:val="24"/>
        </w:rPr>
        <w:t>do</w:t>
      </w:r>
      <w:r w:rsidRPr="003F4972">
        <w:rPr>
          <w:rFonts w:ascii="Arial" w:hAnsi="Arial" w:cs="Arial"/>
          <w:sz w:val="24"/>
          <w:szCs w:val="24"/>
        </w:rPr>
        <w:t xml:space="preserve"> </w:t>
      </w:r>
      <w:r w:rsidR="0053243E" w:rsidRPr="003F4972">
        <w:rPr>
          <w:rFonts w:ascii="Arial" w:hAnsi="Arial" w:cs="Arial"/>
          <w:sz w:val="24"/>
          <w:szCs w:val="24"/>
        </w:rPr>
        <w:t>trava</w:t>
      </w:r>
      <w:r w:rsidR="00637033">
        <w:rPr>
          <w:rFonts w:ascii="Arial" w:hAnsi="Arial" w:cs="Arial"/>
          <w:sz w:val="24"/>
          <w:szCs w:val="24"/>
        </w:rPr>
        <w:t>, metuljnice in zeli</w:t>
      </w:r>
      <w:r w:rsidR="0053243E" w:rsidRPr="003F4972">
        <w:rPr>
          <w:rFonts w:ascii="Arial" w:hAnsi="Arial" w:cs="Arial"/>
          <w:sz w:val="24"/>
          <w:szCs w:val="24"/>
        </w:rPr>
        <w:t xml:space="preserve"> </w:t>
      </w:r>
      <w:r w:rsidR="008B5DB3">
        <w:rPr>
          <w:rFonts w:ascii="Arial" w:hAnsi="Arial" w:cs="Arial"/>
          <w:sz w:val="24"/>
          <w:szCs w:val="24"/>
        </w:rPr>
        <w:t>s</w:t>
      </w:r>
      <w:r w:rsidR="00301B7B" w:rsidRPr="003F4972">
        <w:rPr>
          <w:rFonts w:ascii="Arial" w:hAnsi="Arial" w:cs="Arial"/>
          <w:sz w:val="24"/>
          <w:szCs w:val="24"/>
        </w:rPr>
        <w:t>pomladi hitreje,</w:t>
      </w:r>
      <w:r w:rsidR="00637033">
        <w:rPr>
          <w:rFonts w:ascii="Arial" w:hAnsi="Arial" w:cs="Arial"/>
          <w:sz w:val="24"/>
          <w:szCs w:val="24"/>
        </w:rPr>
        <w:t xml:space="preserve"> bolje in lepše zrastle</w:t>
      </w:r>
      <w:r w:rsidR="0082574C">
        <w:rPr>
          <w:rFonts w:ascii="Arial" w:hAnsi="Arial" w:cs="Arial"/>
          <w:sz w:val="24"/>
          <w:szCs w:val="24"/>
        </w:rPr>
        <w:t>,</w:t>
      </w:r>
      <w:r w:rsidRPr="003F4972">
        <w:rPr>
          <w:rFonts w:ascii="Arial" w:hAnsi="Arial" w:cs="Arial"/>
          <w:sz w:val="24"/>
          <w:szCs w:val="24"/>
        </w:rPr>
        <w:t xml:space="preserve"> je potrebno </w:t>
      </w:r>
      <w:r w:rsidR="00637033">
        <w:rPr>
          <w:rFonts w:ascii="Arial" w:hAnsi="Arial" w:cs="Arial"/>
          <w:sz w:val="24"/>
          <w:szCs w:val="24"/>
        </w:rPr>
        <w:t xml:space="preserve">travno rušo </w:t>
      </w:r>
      <w:r w:rsidR="00D97171">
        <w:rPr>
          <w:rFonts w:ascii="Arial" w:hAnsi="Arial" w:cs="Arial"/>
          <w:sz w:val="24"/>
          <w:szCs w:val="24"/>
        </w:rPr>
        <w:t xml:space="preserve">pred rastjo pobranati. </w:t>
      </w:r>
      <w:r w:rsidR="00D97171" w:rsidRPr="00D97171">
        <w:rPr>
          <w:rFonts w:ascii="Arial" w:hAnsi="Arial" w:cs="Arial"/>
          <w:sz w:val="24"/>
          <w:szCs w:val="24"/>
        </w:rPr>
        <w:t xml:space="preserve">Z </w:t>
      </w:r>
      <w:r w:rsidR="00D97171" w:rsidRPr="00D97171">
        <w:rPr>
          <w:rFonts w:ascii="Arial" w:hAnsi="Arial" w:cs="Arial"/>
          <w:b/>
          <w:sz w:val="24"/>
          <w:szCs w:val="24"/>
        </w:rPr>
        <w:t>brananjem</w:t>
      </w:r>
      <w:r w:rsidR="00D97171" w:rsidRPr="00D97171">
        <w:rPr>
          <w:rFonts w:ascii="Arial" w:hAnsi="Arial" w:cs="Arial"/>
          <w:sz w:val="24"/>
          <w:szCs w:val="24"/>
        </w:rPr>
        <w:t xml:space="preserve"> </w:t>
      </w:r>
      <w:r w:rsidR="00DA7CEE">
        <w:rPr>
          <w:rFonts w:ascii="Arial" w:hAnsi="Arial" w:cs="Arial"/>
          <w:sz w:val="24"/>
          <w:szCs w:val="24"/>
        </w:rPr>
        <w:t xml:space="preserve">s travniško brano </w:t>
      </w:r>
      <w:r w:rsidR="00D97171" w:rsidRPr="00D97171">
        <w:rPr>
          <w:rFonts w:ascii="Arial" w:hAnsi="Arial" w:cs="Arial"/>
          <w:sz w:val="24"/>
          <w:szCs w:val="24"/>
        </w:rPr>
        <w:t>razbijemo skorjo</w:t>
      </w:r>
      <w:r w:rsidR="00D97171">
        <w:rPr>
          <w:rFonts w:ascii="Arial" w:hAnsi="Arial" w:cs="Arial"/>
          <w:sz w:val="24"/>
          <w:szCs w:val="24"/>
        </w:rPr>
        <w:t xml:space="preserve"> in s tem prezračimo travno rušo, zaradi česar pričnejo rastline hitreje rasti</w:t>
      </w:r>
      <w:r w:rsidR="0082574C">
        <w:rPr>
          <w:rFonts w:ascii="Arial" w:hAnsi="Arial" w:cs="Arial"/>
          <w:sz w:val="24"/>
          <w:szCs w:val="24"/>
        </w:rPr>
        <w:t xml:space="preserve">, hkrati pa </w:t>
      </w:r>
      <w:r w:rsidR="00D97171">
        <w:rPr>
          <w:rFonts w:ascii="Arial" w:hAnsi="Arial" w:cs="Arial"/>
          <w:sz w:val="24"/>
          <w:szCs w:val="24"/>
        </w:rPr>
        <w:t xml:space="preserve">odstranimo morebitni mah, razgrebemo </w:t>
      </w:r>
      <w:r w:rsidR="0082574C">
        <w:rPr>
          <w:rFonts w:ascii="Arial" w:hAnsi="Arial" w:cs="Arial"/>
          <w:sz w:val="24"/>
          <w:szCs w:val="24"/>
        </w:rPr>
        <w:t>krtine in morebitne poškodbe ruše, ki so nastale med zimo.</w:t>
      </w:r>
      <w:r w:rsidR="002550FA" w:rsidRPr="003F4972">
        <w:rPr>
          <w:rFonts w:ascii="Arial" w:hAnsi="Arial" w:cs="Arial"/>
          <w:sz w:val="24"/>
          <w:szCs w:val="24"/>
        </w:rPr>
        <w:t xml:space="preserve"> </w:t>
      </w:r>
    </w:p>
    <w:p w:rsidR="0082574C" w:rsidRDefault="0082574C" w:rsidP="00F22F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248" w:rsidRDefault="00A67148" w:rsidP="00F22F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550FA" w:rsidRPr="003F4972">
        <w:rPr>
          <w:rFonts w:ascii="Arial" w:hAnsi="Arial" w:cs="Arial"/>
          <w:sz w:val="24"/>
          <w:szCs w:val="24"/>
        </w:rPr>
        <w:t>ravinj</w:t>
      </w:r>
      <w:r>
        <w:rPr>
          <w:rFonts w:ascii="Arial" w:hAnsi="Arial" w:cs="Arial"/>
          <w:sz w:val="24"/>
          <w:szCs w:val="24"/>
        </w:rPr>
        <w:t>e je</w:t>
      </w:r>
      <w:r w:rsidR="002550FA" w:rsidRPr="003F49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večinoma</w:t>
      </w:r>
      <w:r w:rsidR="002550FA" w:rsidRPr="003F4972">
        <w:rPr>
          <w:rFonts w:ascii="Arial" w:hAnsi="Arial" w:cs="Arial"/>
          <w:sz w:val="24"/>
          <w:szCs w:val="24"/>
        </w:rPr>
        <w:t xml:space="preserve"> zakisan</w:t>
      </w:r>
      <w:r>
        <w:rPr>
          <w:rFonts w:ascii="Arial" w:hAnsi="Arial" w:cs="Arial"/>
          <w:sz w:val="24"/>
          <w:szCs w:val="24"/>
        </w:rPr>
        <w:t>o</w:t>
      </w:r>
      <w:r w:rsidR="0082574C">
        <w:rPr>
          <w:rFonts w:ascii="Arial" w:hAnsi="Arial" w:cs="Arial"/>
          <w:sz w:val="24"/>
          <w:szCs w:val="24"/>
        </w:rPr>
        <w:t xml:space="preserve">, </w:t>
      </w:r>
      <w:r w:rsidR="001233BF" w:rsidRPr="003F4972">
        <w:rPr>
          <w:rFonts w:ascii="Arial" w:hAnsi="Arial" w:cs="Arial"/>
          <w:sz w:val="24"/>
          <w:szCs w:val="24"/>
        </w:rPr>
        <w:t xml:space="preserve">zato </w:t>
      </w:r>
      <w:r w:rsidR="0082574C">
        <w:rPr>
          <w:rFonts w:ascii="Arial" w:hAnsi="Arial" w:cs="Arial"/>
          <w:sz w:val="24"/>
          <w:szCs w:val="24"/>
        </w:rPr>
        <w:t xml:space="preserve">bi bilo </w:t>
      </w:r>
      <w:r w:rsidR="008B5DB3">
        <w:rPr>
          <w:rFonts w:ascii="Arial" w:hAnsi="Arial" w:cs="Arial"/>
          <w:sz w:val="24"/>
          <w:szCs w:val="24"/>
        </w:rPr>
        <w:t xml:space="preserve">marsikje </w:t>
      </w:r>
      <w:r w:rsidR="002550FA" w:rsidRPr="003F4972">
        <w:rPr>
          <w:rFonts w:ascii="Arial" w:hAnsi="Arial" w:cs="Arial"/>
          <w:sz w:val="24"/>
          <w:szCs w:val="24"/>
        </w:rPr>
        <w:t xml:space="preserve">priporočljivo </w:t>
      </w:r>
      <w:r w:rsidR="0082574C">
        <w:rPr>
          <w:rFonts w:ascii="Arial" w:hAnsi="Arial" w:cs="Arial"/>
          <w:sz w:val="24"/>
          <w:szCs w:val="24"/>
        </w:rPr>
        <w:t xml:space="preserve">izvesti </w:t>
      </w:r>
      <w:r w:rsidR="0082574C" w:rsidRPr="0082574C">
        <w:rPr>
          <w:rFonts w:ascii="Arial" w:hAnsi="Arial" w:cs="Arial"/>
          <w:b/>
          <w:sz w:val="24"/>
          <w:szCs w:val="24"/>
        </w:rPr>
        <w:t>apnenje</w:t>
      </w:r>
      <w:r w:rsidR="002550FA" w:rsidRPr="003F4972">
        <w:rPr>
          <w:rFonts w:ascii="Arial" w:hAnsi="Arial" w:cs="Arial"/>
          <w:sz w:val="24"/>
          <w:szCs w:val="24"/>
        </w:rPr>
        <w:t xml:space="preserve">, </w:t>
      </w:r>
      <w:r w:rsidR="0082574C">
        <w:rPr>
          <w:rFonts w:ascii="Arial" w:hAnsi="Arial" w:cs="Arial"/>
          <w:sz w:val="24"/>
          <w:szCs w:val="24"/>
        </w:rPr>
        <w:t>še posebej na tistih površinah</w:t>
      </w:r>
      <w:r w:rsidR="001233BF" w:rsidRPr="003F4972">
        <w:rPr>
          <w:rFonts w:ascii="Arial" w:hAnsi="Arial" w:cs="Arial"/>
          <w:sz w:val="24"/>
          <w:szCs w:val="24"/>
        </w:rPr>
        <w:t>,</w:t>
      </w:r>
      <w:r w:rsidR="002550FA" w:rsidRPr="003F4972">
        <w:rPr>
          <w:rFonts w:ascii="Arial" w:hAnsi="Arial" w:cs="Arial"/>
          <w:sz w:val="24"/>
          <w:szCs w:val="24"/>
        </w:rPr>
        <w:t xml:space="preserve"> na katerih je delež metuljnic</w:t>
      </w:r>
      <w:r w:rsidR="0082574C">
        <w:rPr>
          <w:rFonts w:ascii="Arial" w:hAnsi="Arial" w:cs="Arial"/>
          <w:sz w:val="24"/>
          <w:szCs w:val="24"/>
        </w:rPr>
        <w:t xml:space="preserve"> </w:t>
      </w:r>
      <w:r w:rsidR="0082574C" w:rsidRPr="003F4972">
        <w:rPr>
          <w:rFonts w:ascii="Arial" w:hAnsi="Arial" w:cs="Arial"/>
          <w:sz w:val="24"/>
          <w:szCs w:val="24"/>
        </w:rPr>
        <w:t>večji</w:t>
      </w:r>
      <w:r w:rsidR="002550FA" w:rsidRPr="003F4972">
        <w:rPr>
          <w:rFonts w:ascii="Arial" w:hAnsi="Arial" w:cs="Arial"/>
          <w:sz w:val="24"/>
          <w:szCs w:val="24"/>
        </w:rPr>
        <w:t xml:space="preserve">. Naenkrat lahko damo </w:t>
      </w:r>
      <w:r w:rsidR="002550FA" w:rsidRPr="003F4972">
        <w:rPr>
          <w:rFonts w:ascii="Arial" w:hAnsi="Arial" w:cs="Arial"/>
          <w:sz w:val="24"/>
          <w:szCs w:val="24"/>
        </w:rPr>
        <w:lastRenderedPageBreak/>
        <w:t>na travinje le 2 t/ha kalcijevega oksida (</w:t>
      </w:r>
      <w:proofErr w:type="spellStart"/>
      <w:r w:rsidR="002550FA" w:rsidRPr="003F4972">
        <w:rPr>
          <w:rFonts w:ascii="Arial" w:hAnsi="Arial" w:cs="Arial"/>
          <w:sz w:val="24"/>
          <w:szCs w:val="24"/>
        </w:rPr>
        <w:t>CaO</w:t>
      </w:r>
      <w:proofErr w:type="spellEnd"/>
      <w:r w:rsidR="002550FA" w:rsidRPr="003F4972">
        <w:rPr>
          <w:rFonts w:ascii="Arial" w:hAnsi="Arial" w:cs="Arial"/>
          <w:sz w:val="24"/>
          <w:szCs w:val="24"/>
        </w:rPr>
        <w:t>)</w:t>
      </w:r>
      <w:r w:rsidR="0082574C">
        <w:rPr>
          <w:rFonts w:ascii="Arial" w:hAnsi="Arial" w:cs="Arial"/>
          <w:sz w:val="24"/>
          <w:szCs w:val="24"/>
        </w:rPr>
        <w:t xml:space="preserve">, </w:t>
      </w:r>
      <w:r w:rsidR="002550FA" w:rsidRPr="003F4972">
        <w:rPr>
          <w:rFonts w:ascii="Arial" w:hAnsi="Arial" w:cs="Arial"/>
          <w:sz w:val="24"/>
          <w:szCs w:val="24"/>
        </w:rPr>
        <w:t>zato glede na vrednost pH apnimo več let zaporedoma</w:t>
      </w:r>
      <w:r w:rsidR="0082574C">
        <w:rPr>
          <w:rFonts w:ascii="Arial" w:hAnsi="Arial" w:cs="Arial"/>
          <w:sz w:val="24"/>
          <w:szCs w:val="24"/>
        </w:rPr>
        <w:t xml:space="preserve"> </w:t>
      </w:r>
      <w:r w:rsidR="008B5DB3">
        <w:rPr>
          <w:rFonts w:ascii="Arial" w:hAnsi="Arial" w:cs="Arial"/>
          <w:sz w:val="24"/>
          <w:szCs w:val="24"/>
        </w:rPr>
        <w:t>v</w:t>
      </w:r>
      <w:r w:rsidR="0082574C">
        <w:rPr>
          <w:rFonts w:ascii="Arial" w:hAnsi="Arial" w:cs="Arial"/>
          <w:sz w:val="24"/>
          <w:szCs w:val="24"/>
        </w:rPr>
        <w:t xml:space="preserve"> manjših obrokih</w:t>
      </w:r>
      <w:r w:rsidR="002550FA" w:rsidRPr="003F4972">
        <w:rPr>
          <w:rFonts w:ascii="Arial" w:hAnsi="Arial" w:cs="Arial"/>
          <w:sz w:val="24"/>
          <w:szCs w:val="24"/>
        </w:rPr>
        <w:t xml:space="preserve">. </w:t>
      </w:r>
      <w:r w:rsidR="00D650AB" w:rsidRPr="003F4972">
        <w:rPr>
          <w:rFonts w:ascii="Arial" w:hAnsi="Arial" w:cs="Arial"/>
          <w:sz w:val="24"/>
          <w:szCs w:val="24"/>
        </w:rPr>
        <w:t>Pomen kalcija v</w:t>
      </w:r>
      <w:r w:rsidR="00367248" w:rsidRPr="003F4972">
        <w:rPr>
          <w:rFonts w:ascii="Arial" w:hAnsi="Arial" w:cs="Arial"/>
          <w:sz w:val="24"/>
          <w:szCs w:val="24"/>
        </w:rPr>
        <w:t xml:space="preserve">se bolj poudarjamo, </w:t>
      </w:r>
      <w:r w:rsidR="00D650AB" w:rsidRPr="003F4972">
        <w:rPr>
          <w:rFonts w:ascii="Arial" w:hAnsi="Arial" w:cs="Arial"/>
          <w:sz w:val="24"/>
          <w:szCs w:val="24"/>
        </w:rPr>
        <w:t xml:space="preserve">saj </w:t>
      </w:r>
      <w:r w:rsidR="00367248" w:rsidRPr="003F4972">
        <w:rPr>
          <w:rFonts w:ascii="Arial" w:hAnsi="Arial" w:cs="Arial"/>
          <w:sz w:val="24"/>
          <w:szCs w:val="24"/>
        </w:rPr>
        <w:t xml:space="preserve">pozitivno vpliva na rodovitnost tal, </w:t>
      </w:r>
      <w:r>
        <w:rPr>
          <w:rFonts w:ascii="Arial" w:hAnsi="Arial" w:cs="Arial"/>
          <w:sz w:val="24"/>
          <w:szCs w:val="24"/>
        </w:rPr>
        <w:t xml:space="preserve">na kvaliteto krme, </w:t>
      </w:r>
      <w:r w:rsidR="00367248" w:rsidRPr="003F4972">
        <w:rPr>
          <w:rFonts w:ascii="Arial" w:hAnsi="Arial" w:cs="Arial"/>
          <w:sz w:val="24"/>
          <w:szCs w:val="24"/>
        </w:rPr>
        <w:t>posledično pa tudi na počutje živali in ljudi. Kalcij vpliva tudi na življenje v zemlji in spodbuja razvoj koristnih drobnoživk. Koristni organizmi v tleh vplivajo na strukturo tal</w:t>
      </w:r>
      <w:r w:rsidR="00D650AB" w:rsidRPr="003F4972">
        <w:rPr>
          <w:rFonts w:ascii="Arial" w:hAnsi="Arial" w:cs="Arial"/>
          <w:sz w:val="24"/>
          <w:szCs w:val="24"/>
        </w:rPr>
        <w:t>,</w:t>
      </w:r>
      <w:r w:rsidR="00367248" w:rsidRPr="003F4972">
        <w:rPr>
          <w:rFonts w:ascii="Arial" w:hAnsi="Arial" w:cs="Arial"/>
          <w:sz w:val="24"/>
          <w:szCs w:val="24"/>
        </w:rPr>
        <w:t xml:space="preserve"> s tem tudi na izmenjavo plinov ter na daljše zadrževanje vode v tl</w:t>
      </w:r>
      <w:r w:rsidR="007A14A5" w:rsidRPr="003F4972">
        <w:rPr>
          <w:rFonts w:ascii="Arial" w:hAnsi="Arial" w:cs="Arial"/>
          <w:sz w:val="24"/>
          <w:szCs w:val="24"/>
        </w:rPr>
        <w:t xml:space="preserve">eh, kar je še posebej pomembno v </w:t>
      </w:r>
      <w:r w:rsidR="00D650AB" w:rsidRPr="003F4972">
        <w:rPr>
          <w:rFonts w:ascii="Arial" w:hAnsi="Arial" w:cs="Arial"/>
          <w:sz w:val="24"/>
          <w:szCs w:val="24"/>
        </w:rPr>
        <w:t xml:space="preserve">vedno bolj vročih </w:t>
      </w:r>
      <w:r w:rsidR="008B5DB3">
        <w:rPr>
          <w:rFonts w:ascii="Arial" w:hAnsi="Arial" w:cs="Arial"/>
          <w:sz w:val="24"/>
          <w:szCs w:val="24"/>
        </w:rPr>
        <w:t>poletjih</w:t>
      </w:r>
      <w:r w:rsidR="00367248" w:rsidRPr="003F4972">
        <w:rPr>
          <w:rFonts w:ascii="Arial" w:hAnsi="Arial" w:cs="Arial"/>
          <w:sz w:val="24"/>
          <w:szCs w:val="24"/>
        </w:rPr>
        <w:t xml:space="preserve">. </w:t>
      </w:r>
      <w:r w:rsidR="008B5DB3">
        <w:rPr>
          <w:rFonts w:ascii="Arial" w:hAnsi="Arial" w:cs="Arial"/>
          <w:sz w:val="24"/>
          <w:szCs w:val="24"/>
        </w:rPr>
        <w:t>K</w:t>
      </w:r>
      <w:r w:rsidR="00367248" w:rsidRPr="003F4972">
        <w:rPr>
          <w:rFonts w:ascii="Arial" w:hAnsi="Arial" w:cs="Arial"/>
          <w:sz w:val="24"/>
          <w:szCs w:val="24"/>
        </w:rPr>
        <w:t xml:space="preserve">alcij </w:t>
      </w:r>
      <w:r w:rsidR="00070957">
        <w:rPr>
          <w:rFonts w:ascii="Arial" w:hAnsi="Arial" w:cs="Arial"/>
          <w:sz w:val="24"/>
          <w:szCs w:val="24"/>
        </w:rPr>
        <w:t>h</w:t>
      </w:r>
      <w:r w:rsidR="008B5DB3" w:rsidRPr="003F4972">
        <w:rPr>
          <w:rFonts w:ascii="Arial" w:hAnsi="Arial" w:cs="Arial"/>
          <w:sz w:val="24"/>
          <w:szCs w:val="24"/>
        </w:rPr>
        <w:t xml:space="preserve">krati </w:t>
      </w:r>
      <w:r w:rsidR="00367248" w:rsidRPr="003F4972">
        <w:rPr>
          <w:rFonts w:ascii="Arial" w:hAnsi="Arial" w:cs="Arial"/>
          <w:sz w:val="24"/>
          <w:szCs w:val="24"/>
        </w:rPr>
        <w:t xml:space="preserve">tudi zmanjšuje dostopnost težkih kovin. </w:t>
      </w:r>
      <w:r w:rsidRPr="003F4972">
        <w:rPr>
          <w:rFonts w:ascii="Arial" w:hAnsi="Arial" w:cs="Arial"/>
          <w:sz w:val="24"/>
          <w:szCs w:val="24"/>
        </w:rPr>
        <w:t>Na kislih tleh je apnjenje nujno, saj tako izboljš</w:t>
      </w:r>
      <w:r w:rsidR="00070957">
        <w:rPr>
          <w:rFonts w:ascii="Arial" w:hAnsi="Arial" w:cs="Arial"/>
          <w:sz w:val="24"/>
          <w:szCs w:val="24"/>
        </w:rPr>
        <w:t>a</w:t>
      </w:r>
      <w:r w:rsidRPr="003F4972">
        <w:rPr>
          <w:rFonts w:ascii="Arial" w:hAnsi="Arial" w:cs="Arial"/>
          <w:sz w:val="24"/>
          <w:szCs w:val="24"/>
        </w:rPr>
        <w:t>mo reakcijo tal (pH vrednost)</w:t>
      </w:r>
      <w:r w:rsidR="00070957">
        <w:rPr>
          <w:rFonts w:ascii="Arial" w:hAnsi="Arial" w:cs="Arial"/>
          <w:sz w:val="24"/>
          <w:szCs w:val="24"/>
        </w:rPr>
        <w:t>, u</w:t>
      </w:r>
      <w:r w:rsidRPr="003F4972">
        <w:rPr>
          <w:rFonts w:ascii="Arial" w:hAnsi="Arial" w:cs="Arial"/>
          <w:sz w:val="24"/>
          <w:szCs w:val="24"/>
        </w:rPr>
        <w:t xml:space="preserve">strezna reakcija tal </w:t>
      </w:r>
      <w:r w:rsidR="00070957">
        <w:rPr>
          <w:rFonts w:ascii="Arial" w:hAnsi="Arial" w:cs="Arial"/>
          <w:sz w:val="24"/>
          <w:szCs w:val="24"/>
        </w:rPr>
        <w:t xml:space="preserve">pa </w:t>
      </w:r>
      <w:r w:rsidRPr="003F4972">
        <w:rPr>
          <w:rFonts w:ascii="Arial" w:hAnsi="Arial" w:cs="Arial"/>
          <w:sz w:val="24"/>
          <w:szCs w:val="24"/>
        </w:rPr>
        <w:t>je pogoj za dostopnost večine makro</w:t>
      </w:r>
      <w:r w:rsidR="00070957">
        <w:rPr>
          <w:rFonts w:ascii="Arial" w:hAnsi="Arial" w:cs="Arial"/>
          <w:sz w:val="24"/>
          <w:szCs w:val="24"/>
        </w:rPr>
        <w:t>-</w:t>
      </w:r>
      <w:r w:rsidRPr="003F497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F4972">
        <w:rPr>
          <w:rFonts w:ascii="Arial" w:hAnsi="Arial" w:cs="Arial"/>
          <w:sz w:val="24"/>
          <w:szCs w:val="24"/>
        </w:rPr>
        <w:t>mikrohranil</w:t>
      </w:r>
      <w:proofErr w:type="spellEnd"/>
      <w:r w:rsidRPr="003F4972">
        <w:rPr>
          <w:rFonts w:ascii="Arial" w:hAnsi="Arial" w:cs="Arial"/>
          <w:sz w:val="24"/>
          <w:szCs w:val="24"/>
        </w:rPr>
        <w:t xml:space="preserve"> v tleh.</w:t>
      </w:r>
      <w:r w:rsidR="0082574C">
        <w:rPr>
          <w:rFonts w:ascii="Arial" w:hAnsi="Arial" w:cs="Arial"/>
          <w:sz w:val="24"/>
          <w:szCs w:val="24"/>
        </w:rPr>
        <w:t xml:space="preserve"> </w:t>
      </w:r>
      <w:r w:rsidR="0038300D">
        <w:rPr>
          <w:rFonts w:ascii="Arial" w:hAnsi="Arial" w:cs="Arial"/>
          <w:sz w:val="24"/>
          <w:szCs w:val="24"/>
        </w:rPr>
        <w:t>Glede na</w:t>
      </w:r>
      <w:r w:rsidR="00367248" w:rsidRPr="003F4972">
        <w:rPr>
          <w:rFonts w:ascii="Arial" w:hAnsi="Arial" w:cs="Arial"/>
          <w:sz w:val="24"/>
          <w:szCs w:val="24"/>
        </w:rPr>
        <w:t xml:space="preserve"> kislost tal</w:t>
      </w:r>
      <w:r w:rsidR="00D650AB" w:rsidRPr="003F4972">
        <w:rPr>
          <w:rFonts w:ascii="Arial" w:hAnsi="Arial" w:cs="Arial"/>
          <w:sz w:val="24"/>
          <w:szCs w:val="24"/>
        </w:rPr>
        <w:t>,</w:t>
      </w:r>
      <w:r w:rsidR="00367248" w:rsidRPr="003F4972">
        <w:rPr>
          <w:rFonts w:ascii="Arial" w:hAnsi="Arial" w:cs="Arial"/>
          <w:sz w:val="24"/>
          <w:szCs w:val="24"/>
        </w:rPr>
        <w:t xml:space="preserve"> ekonomik</w:t>
      </w:r>
      <w:r w:rsidR="0038300D">
        <w:rPr>
          <w:rFonts w:ascii="Arial" w:hAnsi="Arial" w:cs="Arial"/>
          <w:sz w:val="24"/>
          <w:szCs w:val="24"/>
        </w:rPr>
        <w:t>o</w:t>
      </w:r>
      <w:r w:rsidR="00367248" w:rsidRPr="003F4972">
        <w:rPr>
          <w:rFonts w:ascii="Arial" w:hAnsi="Arial" w:cs="Arial"/>
          <w:sz w:val="24"/>
          <w:szCs w:val="24"/>
        </w:rPr>
        <w:t xml:space="preserve"> uporabe ter možnosti trošenja</w:t>
      </w:r>
      <w:r w:rsidR="00D650AB" w:rsidRPr="003F4972">
        <w:rPr>
          <w:rFonts w:ascii="Arial" w:hAnsi="Arial" w:cs="Arial"/>
          <w:sz w:val="24"/>
          <w:szCs w:val="24"/>
        </w:rPr>
        <w:t>,</w:t>
      </w:r>
      <w:r w:rsidR="00367248" w:rsidRPr="003F4972">
        <w:rPr>
          <w:rFonts w:ascii="Arial" w:hAnsi="Arial" w:cs="Arial"/>
          <w:sz w:val="24"/>
          <w:szCs w:val="24"/>
        </w:rPr>
        <w:t xml:space="preserve"> lahko uporabimo različne materiale, ki so </w:t>
      </w:r>
      <w:r w:rsidR="00D97171">
        <w:rPr>
          <w:rFonts w:ascii="Arial" w:hAnsi="Arial" w:cs="Arial"/>
          <w:sz w:val="24"/>
          <w:szCs w:val="24"/>
        </w:rPr>
        <w:t xml:space="preserve">dostopni </w:t>
      </w:r>
      <w:r w:rsidR="00367248" w:rsidRPr="003F4972">
        <w:rPr>
          <w:rFonts w:ascii="Arial" w:hAnsi="Arial" w:cs="Arial"/>
          <w:sz w:val="24"/>
          <w:szCs w:val="24"/>
        </w:rPr>
        <w:t>na našem trgu</w:t>
      </w:r>
      <w:r w:rsidR="00D650AB" w:rsidRPr="003F4972">
        <w:rPr>
          <w:rFonts w:ascii="Arial" w:hAnsi="Arial" w:cs="Arial"/>
          <w:sz w:val="24"/>
          <w:szCs w:val="24"/>
        </w:rPr>
        <w:t>.</w:t>
      </w:r>
      <w:r w:rsidR="00367248" w:rsidRPr="003F4972">
        <w:rPr>
          <w:rFonts w:ascii="Arial" w:hAnsi="Arial" w:cs="Arial"/>
          <w:sz w:val="24"/>
          <w:szCs w:val="24"/>
        </w:rPr>
        <w:t xml:space="preserve"> </w:t>
      </w:r>
    </w:p>
    <w:p w:rsidR="0030272A" w:rsidRPr="003F4972" w:rsidRDefault="0030272A" w:rsidP="003F49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D70C9" w:rsidRPr="003F4972" w:rsidRDefault="00C6683D" w:rsidP="003F49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972">
        <w:rPr>
          <w:rFonts w:ascii="Arial" w:hAnsi="Arial" w:cs="Arial"/>
          <w:sz w:val="24"/>
          <w:szCs w:val="24"/>
        </w:rPr>
        <w:t>Travinje je lahko spomladi redko oziro</w:t>
      </w:r>
      <w:r w:rsidR="00D97171">
        <w:rPr>
          <w:rFonts w:ascii="Arial" w:hAnsi="Arial" w:cs="Arial"/>
          <w:sz w:val="24"/>
          <w:szCs w:val="24"/>
        </w:rPr>
        <w:t xml:space="preserve">ma ima veliko praznih prostorov, ki </w:t>
      </w:r>
      <w:r w:rsidRPr="003F4972">
        <w:rPr>
          <w:rFonts w:ascii="Arial" w:hAnsi="Arial" w:cs="Arial"/>
          <w:sz w:val="24"/>
          <w:szCs w:val="24"/>
        </w:rPr>
        <w:t xml:space="preserve">so lahko nastali zaradi neprimerne višine </w:t>
      </w:r>
      <w:r w:rsidR="00D97171">
        <w:rPr>
          <w:rFonts w:ascii="Arial" w:hAnsi="Arial" w:cs="Arial"/>
          <w:sz w:val="24"/>
          <w:szCs w:val="24"/>
        </w:rPr>
        <w:t xml:space="preserve">(prenizke) </w:t>
      </w:r>
      <w:r w:rsidR="00D97171" w:rsidRPr="003F4972">
        <w:rPr>
          <w:rFonts w:ascii="Arial" w:hAnsi="Arial" w:cs="Arial"/>
          <w:sz w:val="24"/>
          <w:szCs w:val="24"/>
        </w:rPr>
        <w:t>košnje</w:t>
      </w:r>
      <w:r w:rsidRPr="003F4972">
        <w:rPr>
          <w:rFonts w:ascii="Arial" w:hAnsi="Arial" w:cs="Arial"/>
          <w:sz w:val="24"/>
          <w:szCs w:val="24"/>
        </w:rPr>
        <w:t xml:space="preserve"> v prejšnjem letu ali zaradi delovanja različnih živali. </w:t>
      </w:r>
      <w:r w:rsidR="009C1940">
        <w:rPr>
          <w:rFonts w:ascii="Arial" w:hAnsi="Arial" w:cs="Arial"/>
          <w:sz w:val="24"/>
          <w:szCs w:val="24"/>
        </w:rPr>
        <w:t>Prazna mesta v travni ruši</w:t>
      </w:r>
      <w:r w:rsidRPr="003F4972">
        <w:rPr>
          <w:rFonts w:ascii="Arial" w:hAnsi="Arial" w:cs="Arial"/>
          <w:sz w:val="24"/>
          <w:szCs w:val="24"/>
        </w:rPr>
        <w:t xml:space="preserve">, če </w:t>
      </w:r>
      <w:r w:rsidR="009C1940">
        <w:rPr>
          <w:rFonts w:ascii="Arial" w:hAnsi="Arial" w:cs="Arial"/>
          <w:sz w:val="24"/>
          <w:szCs w:val="24"/>
        </w:rPr>
        <w:t xml:space="preserve">jih </w:t>
      </w:r>
      <w:r w:rsidRPr="003F4972">
        <w:rPr>
          <w:rFonts w:ascii="Arial" w:hAnsi="Arial" w:cs="Arial"/>
          <w:sz w:val="24"/>
          <w:szCs w:val="24"/>
        </w:rPr>
        <w:t xml:space="preserve">imamo na travinju </w:t>
      </w:r>
      <w:r w:rsidR="009C1940">
        <w:rPr>
          <w:rFonts w:ascii="Arial" w:hAnsi="Arial" w:cs="Arial"/>
          <w:sz w:val="24"/>
          <w:szCs w:val="24"/>
        </w:rPr>
        <w:t xml:space="preserve">med </w:t>
      </w:r>
      <w:r w:rsidRPr="003F4972">
        <w:rPr>
          <w:rFonts w:ascii="Arial" w:hAnsi="Arial" w:cs="Arial"/>
          <w:sz w:val="24"/>
          <w:szCs w:val="24"/>
        </w:rPr>
        <w:t>15 do 30 %</w:t>
      </w:r>
      <w:r w:rsidR="00F31B7A" w:rsidRPr="003F4972">
        <w:rPr>
          <w:rFonts w:ascii="Arial" w:hAnsi="Arial" w:cs="Arial"/>
          <w:sz w:val="24"/>
          <w:szCs w:val="24"/>
        </w:rPr>
        <w:t>,</w:t>
      </w:r>
      <w:r w:rsidRPr="003F4972">
        <w:rPr>
          <w:rFonts w:ascii="Arial" w:hAnsi="Arial" w:cs="Arial"/>
          <w:sz w:val="24"/>
          <w:szCs w:val="24"/>
        </w:rPr>
        <w:t xml:space="preserve"> </w:t>
      </w:r>
      <w:r w:rsidR="0018768D">
        <w:rPr>
          <w:rFonts w:ascii="Arial" w:hAnsi="Arial" w:cs="Arial"/>
          <w:sz w:val="24"/>
          <w:szCs w:val="24"/>
        </w:rPr>
        <w:t>pomeni</w:t>
      </w:r>
      <w:r w:rsidR="009C1940">
        <w:rPr>
          <w:rFonts w:ascii="Arial" w:hAnsi="Arial" w:cs="Arial"/>
          <w:sz w:val="24"/>
          <w:szCs w:val="24"/>
        </w:rPr>
        <w:t xml:space="preserve">jo </w:t>
      </w:r>
      <w:r w:rsidR="0018768D">
        <w:rPr>
          <w:rFonts w:ascii="Arial" w:hAnsi="Arial" w:cs="Arial"/>
          <w:sz w:val="24"/>
          <w:szCs w:val="24"/>
        </w:rPr>
        <w:t xml:space="preserve"> za</w:t>
      </w:r>
      <w:r w:rsidR="009C1940">
        <w:rPr>
          <w:rFonts w:ascii="Arial" w:hAnsi="Arial" w:cs="Arial"/>
          <w:sz w:val="24"/>
          <w:szCs w:val="24"/>
        </w:rPr>
        <w:t xml:space="preserve"> prav </w:t>
      </w:r>
      <w:r w:rsidR="0018768D">
        <w:rPr>
          <w:rFonts w:ascii="Arial" w:hAnsi="Arial" w:cs="Arial"/>
          <w:sz w:val="24"/>
          <w:szCs w:val="24"/>
        </w:rPr>
        <w:t>toliko manjši</w:t>
      </w:r>
      <w:r w:rsidR="00070957">
        <w:rPr>
          <w:rFonts w:ascii="Arial" w:hAnsi="Arial" w:cs="Arial"/>
          <w:sz w:val="24"/>
          <w:szCs w:val="24"/>
        </w:rPr>
        <w:t xml:space="preserve"> pridelek na hektarju travnika - </w:t>
      </w:r>
      <w:r w:rsidR="0018768D">
        <w:rPr>
          <w:rFonts w:ascii="Arial" w:hAnsi="Arial" w:cs="Arial"/>
          <w:sz w:val="24"/>
          <w:szCs w:val="24"/>
        </w:rPr>
        <w:t>poprečni pridelek 3</w:t>
      </w:r>
      <w:r w:rsidR="009C1940">
        <w:rPr>
          <w:rFonts w:ascii="Arial" w:hAnsi="Arial" w:cs="Arial"/>
          <w:sz w:val="24"/>
          <w:szCs w:val="24"/>
        </w:rPr>
        <w:t>-krat</w:t>
      </w:r>
      <w:r w:rsidR="0018768D">
        <w:rPr>
          <w:rFonts w:ascii="Arial" w:hAnsi="Arial" w:cs="Arial"/>
          <w:sz w:val="24"/>
          <w:szCs w:val="24"/>
        </w:rPr>
        <w:t xml:space="preserve"> k</w:t>
      </w:r>
      <w:r w:rsidR="00070957">
        <w:rPr>
          <w:rFonts w:ascii="Arial" w:hAnsi="Arial" w:cs="Arial"/>
          <w:sz w:val="24"/>
          <w:szCs w:val="24"/>
        </w:rPr>
        <w:t>ošenega travnika je 8 t mrve/ha</w:t>
      </w:r>
      <w:r w:rsidR="0018768D">
        <w:rPr>
          <w:rFonts w:ascii="Arial" w:hAnsi="Arial" w:cs="Arial"/>
          <w:sz w:val="24"/>
          <w:szCs w:val="24"/>
        </w:rPr>
        <w:t xml:space="preserve">. </w:t>
      </w:r>
      <w:r w:rsidR="00F7117B">
        <w:rPr>
          <w:rFonts w:ascii="Arial" w:hAnsi="Arial" w:cs="Arial"/>
          <w:sz w:val="24"/>
          <w:szCs w:val="24"/>
        </w:rPr>
        <w:t xml:space="preserve">V prazna mesta se rade same zasejejo rastline, ki si jih v ruši ne želimo in ki nam slabšajo kvaliteto pridelane krme </w:t>
      </w:r>
      <w:r w:rsidR="008B5DB3">
        <w:rPr>
          <w:rFonts w:ascii="Arial" w:hAnsi="Arial" w:cs="Arial"/>
          <w:sz w:val="24"/>
          <w:szCs w:val="24"/>
        </w:rPr>
        <w:t>ter</w:t>
      </w:r>
      <w:r w:rsidR="00F7117B">
        <w:rPr>
          <w:rFonts w:ascii="Arial" w:hAnsi="Arial" w:cs="Arial"/>
          <w:sz w:val="24"/>
          <w:szCs w:val="24"/>
        </w:rPr>
        <w:t xml:space="preserve"> otežijo delo. </w:t>
      </w:r>
      <w:r w:rsidR="009C1940">
        <w:rPr>
          <w:rFonts w:ascii="Arial" w:hAnsi="Arial" w:cs="Arial"/>
          <w:sz w:val="24"/>
          <w:szCs w:val="24"/>
        </w:rPr>
        <w:t>Delež praznih mest v ruši lahko določimo tudi sami</w:t>
      </w:r>
      <w:r w:rsidR="00D97171">
        <w:rPr>
          <w:rFonts w:ascii="Arial" w:hAnsi="Arial" w:cs="Arial"/>
          <w:sz w:val="24"/>
          <w:szCs w:val="24"/>
        </w:rPr>
        <w:t xml:space="preserve"> s polaganjem dlani, pri čemer naša dlan predstavlja približno 15 % površine</w:t>
      </w:r>
      <w:r w:rsidR="009C1940">
        <w:rPr>
          <w:rFonts w:ascii="Arial" w:hAnsi="Arial" w:cs="Arial"/>
          <w:sz w:val="24"/>
          <w:szCs w:val="24"/>
        </w:rPr>
        <w:t xml:space="preserve">: </w:t>
      </w:r>
      <w:r w:rsidR="00D97171">
        <w:rPr>
          <w:rFonts w:ascii="Arial" w:hAnsi="Arial" w:cs="Arial"/>
          <w:sz w:val="24"/>
          <w:szCs w:val="24"/>
        </w:rPr>
        <w:t xml:space="preserve">pri pregledu ruše si zamislimo kvadrat s 40 cm stranicami – če lahko znotraj takšnega kvadrata dvakrat položimo dlan na prazno površino, pomeni, da je v ruši 30 % praznih mest. Seveda </w:t>
      </w:r>
      <w:r w:rsidR="00F7117B">
        <w:rPr>
          <w:rFonts w:ascii="Arial" w:hAnsi="Arial" w:cs="Arial"/>
          <w:sz w:val="24"/>
          <w:szCs w:val="24"/>
        </w:rPr>
        <w:t xml:space="preserve">takšen pregled ruše ponovimo nekajkrat na različnih mestih in se nato odločimo, ali je potrebno </w:t>
      </w:r>
      <w:proofErr w:type="spellStart"/>
      <w:r w:rsidR="00F7117B" w:rsidRPr="00F7117B">
        <w:rPr>
          <w:rFonts w:ascii="Arial" w:hAnsi="Arial" w:cs="Arial"/>
          <w:b/>
          <w:sz w:val="24"/>
          <w:szCs w:val="24"/>
        </w:rPr>
        <w:t>vsejavanje</w:t>
      </w:r>
      <w:proofErr w:type="spellEnd"/>
      <w:r w:rsidR="00F7117B" w:rsidRPr="00F7117B">
        <w:rPr>
          <w:rFonts w:ascii="Arial" w:hAnsi="Arial" w:cs="Arial"/>
          <w:b/>
          <w:sz w:val="24"/>
          <w:szCs w:val="24"/>
        </w:rPr>
        <w:t xml:space="preserve"> oz. </w:t>
      </w:r>
      <w:proofErr w:type="spellStart"/>
      <w:r w:rsidR="00F7117B" w:rsidRPr="00F7117B">
        <w:rPr>
          <w:rFonts w:ascii="Arial" w:hAnsi="Arial" w:cs="Arial"/>
          <w:b/>
          <w:sz w:val="24"/>
          <w:szCs w:val="24"/>
        </w:rPr>
        <w:t>dosejavanje</w:t>
      </w:r>
      <w:proofErr w:type="spellEnd"/>
      <w:r w:rsidR="00F7117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7117B">
        <w:rPr>
          <w:rFonts w:ascii="Arial" w:hAnsi="Arial" w:cs="Arial"/>
          <w:sz w:val="24"/>
          <w:szCs w:val="24"/>
        </w:rPr>
        <w:t>Vsejavanje</w:t>
      </w:r>
      <w:proofErr w:type="spellEnd"/>
      <w:r w:rsidR="00F7117B">
        <w:rPr>
          <w:rFonts w:ascii="Arial" w:hAnsi="Arial" w:cs="Arial"/>
          <w:sz w:val="24"/>
          <w:szCs w:val="24"/>
        </w:rPr>
        <w:t xml:space="preserve"> se izvaja običajno enkrat letno s specialnimi sejalnicami, pri čemer se uporabi 25 kg/ha mešanice semena, </w:t>
      </w:r>
      <w:proofErr w:type="spellStart"/>
      <w:r w:rsidR="00F7117B">
        <w:rPr>
          <w:rFonts w:ascii="Arial" w:hAnsi="Arial" w:cs="Arial"/>
          <w:sz w:val="24"/>
          <w:szCs w:val="24"/>
        </w:rPr>
        <w:t>dosejavamo</w:t>
      </w:r>
      <w:proofErr w:type="spellEnd"/>
      <w:r w:rsidR="00F7117B">
        <w:rPr>
          <w:rFonts w:ascii="Arial" w:hAnsi="Arial" w:cs="Arial"/>
          <w:sz w:val="24"/>
          <w:szCs w:val="24"/>
        </w:rPr>
        <w:t xml:space="preserve"> pa lahko tudi po vsaki košnji, to storimo ročno ali s trosilcem mineralnih gnojil, za setev pa uporabimo običajno 5 kg/ha semena trave in kilogram semena detelj. Priporoča se </w:t>
      </w:r>
      <w:proofErr w:type="spellStart"/>
      <w:r w:rsidR="00F7117B">
        <w:rPr>
          <w:rFonts w:ascii="Arial" w:hAnsi="Arial" w:cs="Arial"/>
          <w:sz w:val="24"/>
          <w:szCs w:val="24"/>
        </w:rPr>
        <w:t>vsejavanje</w:t>
      </w:r>
      <w:proofErr w:type="spellEnd"/>
      <w:r w:rsidR="00F7117B">
        <w:rPr>
          <w:rFonts w:ascii="Arial" w:hAnsi="Arial" w:cs="Arial"/>
          <w:sz w:val="24"/>
          <w:szCs w:val="24"/>
        </w:rPr>
        <w:t xml:space="preserve"> pozno poleti oziroma jeseni, lahko pa tudi </w:t>
      </w:r>
      <w:r w:rsidR="00DA7CEE">
        <w:rPr>
          <w:rFonts w:ascii="Arial" w:hAnsi="Arial" w:cs="Arial"/>
          <w:sz w:val="24"/>
          <w:szCs w:val="24"/>
        </w:rPr>
        <w:t xml:space="preserve">spomladi, če je dovolj vlage in če se ne pričakuje pojav spomladanske pozebe. </w:t>
      </w:r>
      <w:r w:rsidR="00F7117B">
        <w:rPr>
          <w:rFonts w:ascii="Arial" w:hAnsi="Arial" w:cs="Arial"/>
          <w:sz w:val="24"/>
          <w:szCs w:val="24"/>
        </w:rPr>
        <w:t>Učinka</w:t>
      </w:r>
      <w:r w:rsidR="00DA7C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CEE">
        <w:rPr>
          <w:rFonts w:ascii="Arial" w:hAnsi="Arial" w:cs="Arial"/>
          <w:sz w:val="24"/>
          <w:szCs w:val="24"/>
        </w:rPr>
        <w:t>dosejavanja</w:t>
      </w:r>
      <w:proofErr w:type="spellEnd"/>
      <w:r w:rsidR="00DA7CE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A7CEE">
        <w:rPr>
          <w:rFonts w:ascii="Arial" w:hAnsi="Arial" w:cs="Arial"/>
          <w:sz w:val="24"/>
          <w:szCs w:val="24"/>
        </w:rPr>
        <w:t>vsejav</w:t>
      </w:r>
      <w:r w:rsidR="00070957">
        <w:rPr>
          <w:rFonts w:ascii="Arial" w:hAnsi="Arial" w:cs="Arial"/>
          <w:sz w:val="24"/>
          <w:szCs w:val="24"/>
        </w:rPr>
        <w:t>a</w:t>
      </w:r>
      <w:r w:rsidR="00DA7CEE">
        <w:rPr>
          <w:rFonts w:ascii="Arial" w:hAnsi="Arial" w:cs="Arial"/>
          <w:sz w:val="24"/>
          <w:szCs w:val="24"/>
        </w:rPr>
        <w:t>nja</w:t>
      </w:r>
      <w:proofErr w:type="spellEnd"/>
      <w:r w:rsidR="00DA7CEE">
        <w:rPr>
          <w:rFonts w:ascii="Arial" w:hAnsi="Arial" w:cs="Arial"/>
          <w:sz w:val="24"/>
          <w:szCs w:val="24"/>
        </w:rPr>
        <w:t xml:space="preserve"> v travno rušo</w:t>
      </w:r>
      <w:r w:rsidR="00F7117B">
        <w:rPr>
          <w:rFonts w:ascii="Arial" w:hAnsi="Arial" w:cs="Arial"/>
          <w:sz w:val="24"/>
          <w:szCs w:val="24"/>
        </w:rPr>
        <w:t xml:space="preserve"> ne pričakuj</w:t>
      </w:r>
      <w:r w:rsidR="00DA7CEE">
        <w:rPr>
          <w:rFonts w:ascii="Arial" w:hAnsi="Arial" w:cs="Arial"/>
          <w:sz w:val="24"/>
          <w:szCs w:val="24"/>
        </w:rPr>
        <w:t xml:space="preserve">mo </w:t>
      </w:r>
      <w:r w:rsidR="00F7117B">
        <w:rPr>
          <w:rFonts w:ascii="Arial" w:hAnsi="Arial" w:cs="Arial"/>
          <w:sz w:val="24"/>
          <w:szCs w:val="24"/>
        </w:rPr>
        <w:t>prehitro, ker bo popolnoma viden šele v prihodnji rastni sezoni.</w:t>
      </w:r>
    </w:p>
    <w:p w:rsidR="009D3CCA" w:rsidRPr="008B7DAF" w:rsidRDefault="009D3CCA" w:rsidP="003F4972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9D3CCA" w:rsidRDefault="009D3CCA" w:rsidP="003F49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22F11" w:rsidRDefault="008B7DAF" w:rsidP="001876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Andreja M</w:t>
      </w:r>
      <w:r w:rsidR="0082574C">
        <w:rPr>
          <w:rFonts w:ascii="Arial" w:hAnsi="Arial" w:cs="Arial"/>
          <w:sz w:val="24"/>
          <w:szCs w:val="24"/>
        </w:rPr>
        <w:t xml:space="preserve">arguč </w:t>
      </w:r>
      <w:proofErr w:type="spellStart"/>
      <w:r w:rsidR="0082574C">
        <w:rPr>
          <w:rFonts w:ascii="Arial" w:hAnsi="Arial" w:cs="Arial"/>
          <w:sz w:val="24"/>
          <w:szCs w:val="24"/>
        </w:rPr>
        <w:t>Kavc</w:t>
      </w:r>
      <w:proofErr w:type="spellEnd"/>
      <w:r w:rsidR="00F22F11" w:rsidRPr="003F4972">
        <w:rPr>
          <w:rFonts w:ascii="Arial" w:hAnsi="Arial" w:cs="Arial"/>
          <w:sz w:val="24"/>
          <w:szCs w:val="24"/>
        </w:rPr>
        <w:t xml:space="preserve">, </w:t>
      </w:r>
    </w:p>
    <w:p w:rsidR="0018768D" w:rsidRPr="0010156B" w:rsidRDefault="0018768D" w:rsidP="0018768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0156B">
        <w:rPr>
          <w:rFonts w:ascii="Arial" w:hAnsi="Arial" w:cs="Arial"/>
          <w:sz w:val="24"/>
          <w:szCs w:val="24"/>
        </w:rPr>
        <w:t>svetoval</w:t>
      </w:r>
      <w:r>
        <w:rPr>
          <w:rFonts w:ascii="Arial" w:hAnsi="Arial" w:cs="Arial"/>
          <w:sz w:val="24"/>
          <w:szCs w:val="24"/>
        </w:rPr>
        <w:t>ka</w:t>
      </w:r>
      <w:r w:rsidRPr="0010156B">
        <w:rPr>
          <w:rFonts w:ascii="Arial" w:hAnsi="Arial" w:cs="Arial"/>
          <w:sz w:val="24"/>
          <w:szCs w:val="24"/>
        </w:rPr>
        <w:t xml:space="preserve"> specialist</w:t>
      </w:r>
      <w:r>
        <w:rPr>
          <w:rFonts w:ascii="Arial" w:hAnsi="Arial" w:cs="Arial"/>
          <w:sz w:val="24"/>
          <w:szCs w:val="24"/>
        </w:rPr>
        <w:t>ka</w:t>
      </w:r>
      <w:r w:rsidR="0082574C">
        <w:rPr>
          <w:rFonts w:ascii="Arial" w:hAnsi="Arial" w:cs="Arial"/>
          <w:sz w:val="24"/>
          <w:szCs w:val="24"/>
        </w:rPr>
        <w:t xml:space="preserve"> I</w:t>
      </w:r>
    </w:p>
    <w:p w:rsidR="0018768D" w:rsidRDefault="0018768D" w:rsidP="0018768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F4972">
        <w:rPr>
          <w:rFonts w:ascii="Arial" w:hAnsi="Arial" w:cs="Arial"/>
          <w:sz w:val="24"/>
          <w:szCs w:val="24"/>
        </w:rPr>
        <w:t>(</w:t>
      </w:r>
      <w:r w:rsidRPr="0055650C">
        <w:rPr>
          <w:rFonts w:ascii="Arial" w:hAnsi="Arial" w:cs="Arial"/>
          <w:sz w:val="24"/>
          <w:szCs w:val="24"/>
        </w:rPr>
        <w:t xml:space="preserve">za področje travništva, pašništva, krmnih rastlin, </w:t>
      </w:r>
    </w:p>
    <w:p w:rsidR="0018768D" w:rsidRPr="00332220" w:rsidRDefault="0018768D" w:rsidP="0018768D">
      <w:pPr>
        <w:spacing w:after="0"/>
        <w:jc w:val="right"/>
        <w:rPr>
          <w:sz w:val="24"/>
          <w:szCs w:val="24"/>
        </w:rPr>
      </w:pPr>
      <w:r w:rsidRPr="0055650C">
        <w:rPr>
          <w:rFonts w:ascii="Arial" w:hAnsi="Arial" w:cs="Arial"/>
          <w:sz w:val="24"/>
          <w:szCs w:val="24"/>
        </w:rPr>
        <w:t>tudi v ekološkem kmetovanju ter za področje varovanja narave in okolja)</w:t>
      </w:r>
    </w:p>
    <w:p w:rsidR="00F22F11" w:rsidRDefault="00F22F11" w:rsidP="00187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E5B" w:rsidRDefault="000F6E5B" w:rsidP="00187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E5B" w:rsidRDefault="000F6E5B" w:rsidP="00187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E5B" w:rsidRDefault="000F6E5B" w:rsidP="00187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E5B" w:rsidRDefault="000F6E5B" w:rsidP="00187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E5B" w:rsidRPr="000F6E5B" w:rsidRDefault="000F6E5B" w:rsidP="00187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0F6E5B">
        <w:rPr>
          <w:rFonts w:ascii="Arial" w:hAnsi="Arial" w:cs="Arial"/>
          <w:b/>
          <w:sz w:val="24"/>
          <w:szCs w:val="24"/>
        </w:rPr>
        <w:t xml:space="preserve">POVZETEK </w:t>
      </w:r>
    </w:p>
    <w:bookmarkEnd w:id="0"/>
    <w:p w:rsidR="000F6E5B" w:rsidRDefault="000F6E5B" w:rsidP="00187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6E5B" w:rsidRDefault="000F6E5B" w:rsidP="000F6E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 vsako rastno sezono je potrebno travinje pripraviti na novo rast in razvoj. </w:t>
      </w:r>
      <w:r>
        <w:rPr>
          <w:rFonts w:ascii="Arial" w:hAnsi="Arial" w:cs="Arial"/>
          <w:sz w:val="24"/>
          <w:szCs w:val="24"/>
        </w:rPr>
        <w:t xml:space="preserve">Spomladi čimprej opravimo gnojenje s hlevskim gnojem ali gnojevko, po potrebi opravimo tudi apnenje. Sledi brananje travne ruše, s čimer tla prezračimo, poravnamo krtine in odstranimo suho travo. Če v ruši opazimo prazna mesta, se odločimo za </w:t>
      </w:r>
      <w:proofErr w:type="spellStart"/>
      <w:r>
        <w:rPr>
          <w:rFonts w:ascii="Arial" w:hAnsi="Arial" w:cs="Arial"/>
          <w:sz w:val="24"/>
          <w:szCs w:val="24"/>
        </w:rPr>
        <w:t>dosejavanje</w:t>
      </w:r>
      <w:proofErr w:type="spellEnd"/>
      <w:r>
        <w:rPr>
          <w:rFonts w:ascii="Arial" w:hAnsi="Arial" w:cs="Arial"/>
          <w:sz w:val="24"/>
          <w:szCs w:val="24"/>
        </w:rPr>
        <w:t xml:space="preserve"> ali </w:t>
      </w:r>
      <w:proofErr w:type="spellStart"/>
      <w:r>
        <w:rPr>
          <w:rFonts w:ascii="Arial" w:hAnsi="Arial" w:cs="Arial"/>
          <w:sz w:val="24"/>
          <w:szCs w:val="24"/>
        </w:rPr>
        <w:t>vsejavanje</w:t>
      </w:r>
      <w:proofErr w:type="spellEnd"/>
      <w:r>
        <w:rPr>
          <w:rFonts w:ascii="Arial" w:hAnsi="Arial" w:cs="Arial"/>
          <w:sz w:val="24"/>
          <w:szCs w:val="24"/>
        </w:rPr>
        <w:t xml:space="preserve"> v travno rušo.</w:t>
      </w:r>
    </w:p>
    <w:p w:rsidR="000F6E5B" w:rsidRDefault="000F6E5B" w:rsidP="00187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F6E5B" w:rsidSect="00B00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B0"/>
    <w:rsid w:val="000165A1"/>
    <w:rsid w:val="00070957"/>
    <w:rsid w:val="00081066"/>
    <w:rsid w:val="00086C47"/>
    <w:rsid w:val="000B394C"/>
    <w:rsid w:val="000D1E09"/>
    <w:rsid w:val="000E69AB"/>
    <w:rsid w:val="000F5DF6"/>
    <w:rsid w:val="000F6E5B"/>
    <w:rsid w:val="001233BF"/>
    <w:rsid w:val="00175CFA"/>
    <w:rsid w:val="00177015"/>
    <w:rsid w:val="0018768D"/>
    <w:rsid w:val="001A3CCF"/>
    <w:rsid w:val="002037C9"/>
    <w:rsid w:val="0022155A"/>
    <w:rsid w:val="002550FA"/>
    <w:rsid w:val="00287D41"/>
    <w:rsid w:val="002E2D60"/>
    <w:rsid w:val="00301B7B"/>
    <w:rsid w:val="0030272A"/>
    <w:rsid w:val="00336B34"/>
    <w:rsid w:val="00367248"/>
    <w:rsid w:val="0038300D"/>
    <w:rsid w:val="003F4972"/>
    <w:rsid w:val="00412FC6"/>
    <w:rsid w:val="00420787"/>
    <w:rsid w:val="00460536"/>
    <w:rsid w:val="00474F3A"/>
    <w:rsid w:val="004937F1"/>
    <w:rsid w:val="004B16C7"/>
    <w:rsid w:val="004C6265"/>
    <w:rsid w:val="004E2B81"/>
    <w:rsid w:val="00517DF1"/>
    <w:rsid w:val="005229F3"/>
    <w:rsid w:val="0053243E"/>
    <w:rsid w:val="00565491"/>
    <w:rsid w:val="005A0A73"/>
    <w:rsid w:val="005C3C14"/>
    <w:rsid w:val="005D7496"/>
    <w:rsid w:val="00611349"/>
    <w:rsid w:val="006254D1"/>
    <w:rsid w:val="00637033"/>
    <w:rsid w:val="006E1156"/>
    <w:rsid w:val="006F1E26"/>
    <w:rsid w:val="006F64B3"/>
    <w:rsid w:val="0073006F"/>
    <w:rsid w:val="00737B5B"/>
    <w:rsid w:val="00794CBA"/>
    <w:rsid w:val="007A14A5"/>
    <w:rsid w:val="007C0985"/>
    <w:rsid w:val="007F0423"/>
    <w:rsid w:val="0080100A"/>
    <w:rsid w:val="0082574C"/>
    <w:rsid w:val="008354D3"/>
    <w:rsid w:val="00840BFD"/>
    <w:rsid w:val="00844C5B"/>
    <w:rsid w:val="008B5DB3"/>
    <w:rsid w:val="008B7DAF"/>
    <w:rsid w:val="00913642"/>
    <w:rsid w:val="00927C5C"/>
    <w:rsid w:val="0094212D"/>
    <w:rsid w:val="0096572C"/>
    <w:rsid w:val="0097021E"/>
    <w:rsid w:val="0099652B"/>
    <w:rsid w:val="009C1940"/>
    <w:rsid w:val="009D3CCA"/>
    <w:rsid w:val="009E09C9"/>
    <w:rsid w:val="009E4DCB"/>
    <w:rsid w:val="00A1346B"/>
    <w:rsid w:val="00A20752"/>
    <w:rsid w:val="00A22988"/>
    <w:rsid w:val="00A31F46"/>
    <w:rsid w:val="00A432B0"/>
    <w:rsid w:val="00A67148"/>
    <w:rsid w:val="00AA2E83"/>
    <w:rsid w:val="00AB3483"/>
    <w:rsid w:val="00AC3F2B"/>
    <w:rsid w:val="00AC4736"/>
    <w:rsid w:val="00B004C8"/>
    <w:rsid w:val="00B46D1C"/>
    <w:rsid w:val="00B86B5B"/>
    <w:rsid w:val="00B94782"/>
    <w:rsid w:val="00BB3AB0"/>
    <w:rsid w:val="00BC4570"/>
    <w:rsid w:val="00BD70C9"/>
    <w:rsid w:val="00C14452"/>
    <w:rsid w:val="00C15EE4"/>
    <w:rsid w:val="00C23F6A"/>
    <w:rsid w:val="00C6683D"/>
    <w:rsid w:val="00C814FD"/>
    <w:rsid w:val="00CA63AD"/>
    <w:rsid w:val="00D023B2"/>
    <w:rsid w:val="00D1142E"/>
    <w:rsid w:val="00D27E95"/>
    <w:rsid w:val="00D337AA"/>
    <w:rsid w:val="00D4239E"/>
    <w:rsid w:val="00D650AB"/>
    <w:rsid w:val="00D80730"/>
    <w:rsid w:val="00D97171"/>
    <w:rsid w:val="00DA7CEE"/>
    <w:rsid w:val="00DB0E42"/>
    <w:rsid w:val="00E1523D"/>
    <w:rsid w:val="00E24666"/>
    <w:rsid w:val="00E54E44"/>
    <w:rsid w:val="00F22F11"/>
    <w:rsid w:val="00F26ACB"/>
    <w:rsid w:val="00F31B7A"/>
    <w:rsid w:val="00F37B41"/>
    <w:rsid w:val="00F5195D"/>
    <w:rsid w:val="00F7117B"/>
    <w:rsid w:val="00F84370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BA369CD-FCA9-4319-A7A8-D29B4F9E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F22F1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ostbody">
    <w:name w:val="postbody"/>
    <w:basedOn w:val="Privzetapisavaodstavka"/>
    <w:rsid w:val="00086C47"/>
  </w:style>
  <w:style w:type="paragraph" w:styleId="Glava">
    <w:name w:val="header"/>
    <w:basedOn w:val="Navaden"/>
    <w:link w:val="GlavaZnak"/>
    <w:rsid w:val="002550F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2550F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F22F11"/>
    <w:rPr>
      <w:rFonts w:ascii="Arial" w:eastAsia="Times New Roman" w:hAnsi="Arial" w:cs="Arial"/>
      <w:b/>
      <w:bCs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ANDREJAMK</cp:lastModifiedBy>
  <cp:revision>3</cp:revision>
  <dcterms:created xsi:type="dcterms:W3CDTF">2024-02-27T07:15:00Z</dcterms:created>
  <dcterms:modified xsi:type="dcterms:W3CDTF">2024-02-27T07:31:00Z</dcterms:modified>
</cp:coreProperties>
</file>